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799" w:rsidRPr="00646992" w:rsidRDefault="004F7D21" w:rsidP="004F7D21">
      <w:pPr>
        <w:pStyle w:val="a6"/>
        <w:ind w:hanging="1134"/>
        <w:jc w:val="center"/>
        <w:rPr>
          <w:b/>
          <w:sz w:val="24"/>
          <w:szCs w:val="24"/>
        </w:rPr>
      </w:pPr>
      <w:bookmarkStart w:id="0" w:name="_Toc95467936"/>
      <w:bookmarkStart w:id="1" w:name="_GoBack"/>
      <w:r>
        <w:rPr>
          <w:noProof/>
        </w:rPr>
        <w:drawing>
          <wp:inline distT="0" distB="0" distL="0" distR="0" wp14:anchorId="5733280B" wp14:editId="7900F4C9">
            <wp:extent cx="7039205" cy="9429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053343" cy="9448690"/>
                    </a:xfrm>
                    <a:prstGeom prst="rect">
                      <a:avLst/>
                    </a:prstGeom>
                  </pic:spPr>
                </pic:pic>
              </a:graphicData>
            </a:graphic>
          </wp:inline>
        </w:drawing>
      </w:r>
      <w:bookmarkEnd w:id="1"/>
      <w:r w:rsidR="009F5799" w:rsidRPr="00646992">
        <w:rPr>
          <w:b/>
          <w:sz w:val="24"/>
          <w:szCs w:val="24"/>
        </w:rPr>
        <w:lastRenderedPageBreak/>
        <w:t>СОДЕРЖАНИЕ</w:t>
      </w:r>
    </w:p>
    <w:p w:rsidR="009F5799" w:rsidRPr="00646992" w:rsidRDefault="001000BE" w:rsidP="009F5799">
      <w:pPr>
        <w:pStyle w:val="a6"/>
        <w:numPr>
          <w:ilvl w:val="0"/>
          <w:numId w:val="14"/>
        </w:numPr>
        <w:rPr>
          <w:sz w:val="24"/>
          <w:szCs w:val="24"/>
        </w:rPr>
      </w:pPr>
      <w:r>
        <w:rPr>
          <w:sz w:val="24"/>
          <w:szCs w:val="24"/>
        </w:rPr>
        <w:t>Аннотация                                                                                                                          2</w:t>
      </w:r>
    </w:p>
    <w:p w:rsidR="001000BE" w:rsidRPr="00646992" w:rsidRDefault="001000BE" w:rsidP="001000BE">
      <w:pPr>
        <w:pStyle w:val="a6"/>
        <w:numPr>
          <w:ilvl w:val="0"/>
          <w:numId w:val="14"/>
        </w:numPr>
        <w:rPr>
          <w:sz w:val="24"/>
          <w:szCs w:val="24"/>
        </w:rPr>
      </w:pPr>
      <w:r w:rsidRPr="00646992">
        <w:rPr>
          <w:sz w:val="24"/>
          <w:szCs w:val="24"/>
        </w:rPr>
        <w:t>Планируемые результаты освоения учебного предмета «физика» на уровне основного общего образования</w:t>
      </w:r>
      <w:r>
        <w:rPr>
          <w:sz w:val="24"/>
          <w:szCs w:val="24"/>
        </w:rPr>
        <w:t xml:space="preserve">                                                                                       7</w:t>
      </w:r>
    </w:p>
    <w:p w:rsidR="007C3514" w:rsidRPr="001000BE" w:rsidRDefault="009F5799" w:rsidP="001000BE">
      <w:pPr>
        <w:pStyle w:val="a6"/>
        <w:numPr>
          <w:ilvl w:val="0"/>
          <w:numId w:val="14"/>
        </w:numPr>
        <w:rPr>
          <w:sz w:val="24"/>
          <w:szCs w:val="24"/>
        </w:rPr>
      </w:pPr>
      <w:r w:rsidRPr="00646992">
        <w:rPr>
          <w:sz w:val="24"/>
          <w:szCs w:val="24"/>
        </w:rPr>
        <w:t>Содержание учебного предмета «физика»</w:t>
      </w:r>
      <w:r w:rsidR="001000BE">
        <w:rPr>
          <w:sz w:val="24"/>
          <w:szCs w:val="24"/>
        </w:rPr>
        <w:t xml:space="preserve">                                                                    17</w:t>
      </w:r>
    </w:p>
    <w:p w:rsidR="001000BE" w:rsidRPr="00646992" w:rsidRDefault="001000BE" w:rsidP="001000BE">
      <w:pPr>
        <w:pStyle w:val="a6"/>
        <w:numPr>
          <w:ilvl w:val="0"/>
          <w:numId w:val="14"/>
        </w:numPr>
        <w:rPr>
          <w:sz w:val="24"/>
          <w:szCs w:val="24"/>
        </w:rPr>
      </w:pPr>
      <w:r>
        <w:rPr>
          <w:sz w:val="24"/>
          <w:szCs w:val="24"/>
        </w:rPr>
        <w:t>Т</w:t>
      </w:r>
      <w:r w:rsidRPr="001000BE">
        <w:rPr>
          <w:sz w:val="24"/>
          <w:szCs w:val="24"/>
        </w:rPr>
        <w:t>ематическое планирование с указанием количества часов, от</w:t>
      </w:r>
      <w:r>
        <w:rPr>
          <w:sz w:val="24"/>
          <w:szCs w:val="24"/>
        </w:rPr>
        <w:t>водимых на освоение каждой темы                                                                                                                     25</w:t>
      </w:r>
    </w:p>
    <w:p w:rsidR="009F5799" w:rsidRDefault="009F5799" w:rsidP="009F5799">
      <w:pPr>
        <w:pStyle w:val="a6"/>
      </w:pPr>
      <w:r>
        <w:br w:type="page"/>
      </w:r>
    </w:p>
    <w:bookmarkEnd w:id="0"/>
    <w:p w:rsidR="00806C55" w:rsidRPr="00806C55" w:rsidRDefault="00186358" w:rsidP="00806C55">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АННОТАЦИЯ</w:t>
      </w:r>
    </w:p>
    <w:p w:rsidR="00A82AA1" w:rsidRDefault="00A82AA1" w:rsidP="00B64B4C">
      <w:pPr>
        <w:pStyle w:val="ad"/>
        <w:ind w:firstLine="708"/>
        <w:jc w:val="both"/>
        <w:rPr>
          <w:rFonts w:ascii="Times New Roman" w:hAnsi="Times New Roman" w:cs="Times New Roman"/>
          <w:sz w:val="24"/>
        </w:rPr>
      </w:pPr>
      <w:bookmarkStart w:id="2" w:name="_Toc95467937"/>
      <w:r w:rsidRPr="00791C04">
        <w:rPr>
          <w:rFonts w:ascii="Times New Roman" w:hAnsi="Times New Roman" w:cs="Times New Roman"/>
          <w:sz w:val="24"/>
        </w:rPr>
        <w:t>Рабочая программа предмета «</w:t>
      </w:r>
      <w:r>
        <w:rPr>
          <w:rFonts w:ascii="Times New Roman" w:hAnsi="Times New Roman" w:cs="Times New Roman"/>
          <w:sz w:val="24"/>
        </w:rPr>
        <w:t>Физика</w:t>
      </w:r>
      <w:r w:rsidRPr="00791C04">
        <w:rPr>
          <w:rFonts w:ascii="Times New Roman" w:hAnsi="Times New Roman" w:cs="Times New Roman"/>
          <w:sz w:val="24"/>
        </w:rPr>
        <w:t>» является структурным компонентом Адаптированной основной общеобразовательной программы основного общего образования обучающихся с задержкой психического развития</w:t>
      </w:r>
      <w:r w:rsidR="00E372F2">
        <w:rPr>
          <w:rFonts w:ascii="Times New Roman" w:hAnsi="Times New Roman" w:cs="Times New Roman"/>
          <w:sz w:val="24"/>
        </w:rPr>
        <w:t>,</w:t>
      </w:r>
      <w:r w:rsidR="00E372F2" w:rsidRPr="00E372F2">
        <w:rPr>
          <w:rFonts w:ascii="Times New Roman" w:hAnsi="Times New Roman" w:cs="Times New Roman"/>
          <w:sz w:val="24"/>
          <w:szCs w:val="24"/>
        </w:rPr>
        <w:t xml:space="preserve"> </w:t>
      </w:r>
      <w:r w:rsidR="00E372F2">
        <w:rPr>
          <w:rFonts w:ascii="Times New Roman" w:hAnsi="Times New Roman" w:cs="Times New Roman"/>
          <w:sz w:val="24"/>
          <w:szCs w:val="24"/>
        </w:rPr>
        <w:t xml:space="preserve">разработанной </w:t>
      </w:r>
      <w:r w:rsidR="00E372F2">
        <w:rPr>
          <w:rFonts w:ascii="Times New Roman" w:hAnsi="Times New Roman" w:cs="Times New Roman"/>
          <w:color w:val="000000" w:themeColor="text1"/>
          <w:sz w:val="24"/>
          <w:szCs w:val="24"/>
        </w:rPr>
        <w:t xml:space="preserve">ГКОУ КО «Калужская школа-интернат №1» </w:t>
      </w:r>
      <w:r w:rsidR="00E372F2">
        <w:rPr>
          <w:rFonts w:ascii="Times New Roman" w:hAnsi="Times New Roman" w:cs="Times New Roman"/>
          <w:sz w:val="24"/>
          <w:szCs w:val="24"/>
        </w:rPr>
        <w:t>на основе:</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Федеральный Закон «Об образовании в Российской Федерации» от 29.12.2012г. № 273-фз </w:t>
      </w:r>
      <w:r>
        <w:rPr>
          <w:rFonts w:ascii="Times New Roman" w:hAnsi="Times New Roman" w:cs="Times New Roman"/>
          <w:sz w:val="24"/>
          <w:szCs w:val="24"/>
        </w:rPr>
        <w:t>(в ред. Федеральных законов от 07.05.2013г. № 99-ФЗ, от 23.07.2013г. №203-Ф3);</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eastAsia="Spicy Rice" w:hAnsi="Times New Roman" w:cs="Times New Roman"/>
          <w:bCs/>
          <w:color w:val="000000"/>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Приказ Минпросвещения РФ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утверждённого приказом Министерства просвещения Российской Федерации от 31 мая 2021г. № 287</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Федеральная</w:t>
      </w:r>
      <w:r>
        <w:rPr>
          <w:rFonts w:ascii="Times New Roman" w:hAnsi="Times New Roman" w:cs="Times New Roman"/>
          <w:spacing w:val="1"/>
          <w:sz w:val="24"/>
          <w:szCs w:val="24"/>
        </w:rPr>
        <w:t xml:space="preserve"> </w:t>
      </w:r>
      <w:r>
        <w:rPr>
          <w:rFonts w:ascii="Times New Roman" w:hAnsi="Times New Roman" w:cs="Times New Roman"/>
          <w:sz w:val="24"/>
          <w:szCs w:val="24"/>
        </w:rPr>
        <w:t>адаптированная</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образовательная</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ограниченными</w:t>
      </w:r>
      <w:r>
        <w:rPr>
          <w:rFonts w:ascii="Times New Roman" w:hAnsi="Times New Roman" w:cs="Times New Roman"/>
          <w:spacing w:val="1"/>
          <w:sz w:val="24"/>
          <w:szCs w:val="24"/>
        </w:rPr>
        <w:t xml:space="preserve"> </w:t>
      </w:r>
      <w:r>
        <w:rPr>
          <w:rFonts w:ascii="Times New Roman" w:hAnsi="Times New Roman" w:cs="Times New Roman"/>
          <w:sz w:val="24"/>
          <w:szCs w:val="24"/>
        </w:rPr>
        <w:t>возможностями</w:t>
      </w:r>
      <w:r>
        <w:rPr>
          <w:rFonts w:ascii="Times New Roman" w:hAnsi="Times New Roman" w:cs="Times New Roman"/>
          <w:spacing w:val="1"/>
          <w:sz w:val="24"/>
          <w:szCs w:val="24"/>
        </w:rPr>
        <w:t xml:space="preserve"> </w:t>
      </w:r>
      <w:r>
        <w:rPr>
          <w:rFonts w:ascii="Times New Roman" w:hAnsi="Times New Roman" w:cs="Times New Roman"/>
          <w:sz w:val="24"/>
          <w:szCs w:val="24"/>
        </w:rPr>
        <w:t>здоровья, утверждённая приказом</w:t>
      </w:r>
      <w:r>
        <w:rPr>
          <w:rFonts w:ascii="Times New Roman" w:hAnsi="Times New Roman" w:cs="Times New Roman"/>
          <w:spacing w:val="-1"/>
          <w:sz w:val="24"/>
          <w:szCs w:val="24"/>
        </w:rPr>
        <w:t xml:space="preserve"> </w:t>
      </w:r>
      <w:r>
        <w:rPr>
          <w:rFonts w:ascii="Times New Roman" w:hAnsi="Times New Roman" w:cs="Times New Roman"/>
          <w:sz w:val="24"/>
          <w:szCs w:val="24"/>
        </w:rPr>
        <w:t>Министерства</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24 ноября 2022</w:t>
      </w:r>
      <w:r>
        <w:rPr>
          <w:rFonts w:ascii="Times New Roman" w:hAnsi="Times New Roman" w:cs="Times New Roman"/>
          <w:spacing w:val="8"/>
          <w:sz w:val="24"/>
          <w:szCs w:val="24"/>
        </w:rPr>
        <w:t xml:space="preserve"> </w:t>
      </w:r>
      <w:r>
        <w:rPr>
          <w:rFonts w:ascii="Times New Roman" w:hAnsi="Times New Roman" w:cs="Times New Roman"/>
          <w:sz w:val="24"/>
          <w:szCs w:val="24"/>
        </w:rPr>
        <w:t>г. №</w:t>
      </w:r>
      <w:r>
        <w:rPr>
          <w:rFonts w:ascii="Times New Roman" w:hAnsi="Times New Roman" w:cs="Times New Roman"/>
          <w:spacing w:val="1"/>
          <w:sz w:val="24"/>
          <w:szCs w:val="24"/>
        </w:rPr>
        <w:t xml:space="preserve"> </w:t>
      </w:r>
      <w:r>
        <w:rPr>
          <w:rFonts w:ascii="Times New Roman" w:hAnsi="Times New Roman" w:cs="Times New Roman"/>
          <w:sz w:val="24"/>
          <w:szCs w:val="24"/>
        </w:rPr>
        <w:t>1025</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Федеральная</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образовательная</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 утверждённая приказом</w:t>
      </w:r>
      <w:r>
        <w:rPr>
          <w:rFonts w:ascii="Times New Roman" w:hAnsi="Times New Roman" w:cs="Times New Roman"/>
          <w:spacing w:val="-1"/>
          <w:sz w:val="24"/>
          <w:szCs w:val="24"/>
        </w:rPr>
        <w:t xml:space="preserve"> </w:t>
      </w:r>
      <w:r>
        <w:rPr>
          <w:rFonts w:ascii="Times New Roman" w:hAnsi="Times New Roman" w:cs="Times New Roman"/>
          <w:sz w:val="24"/>
          <w:szCs w:val="24"/>
        </w:rPr>
        <w:t>Министерства</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от 18.05.2023 № 370.</w:t>
      </w:r>
    </w:p>
    <w:p w:rsidR="004F7D21" w:rsidRDefault="004F7D21" w:rsidP="004F7D21">
      <w:pPr>
        <w:widowControl w:val="0"/>
        <w:numPr>
          <w:ilvl w:val="0"/>
          <w:numId w:val="33"/>
        </w:numPr>
        <w:autoSpaceDE w:val="0"/>
        <w:autoSpaceDN w:val="0"/>
        <w:spacing w:after="0" w:line="240" w:lineRule="auto"/>
        <w:ind w:right="-1"/>
        <w:contextualSpacing/>
        <w:jc w:val="both"/>
        <w:rPr>
          <w:rFonts w:ascii="Times New Roman" w:hAnsi="Times New Roman" w:cs="Times New Roman"/>
          <w:sz w:val="24"/>
          <w:szCs w:val="24"/>
        </w:rPr>
      </w:pPr>
      <w:r>
        <w:rPr>
          <w:rFonts w:ascii="Times New Roman" w:hAnsi="Times New Roman" w:cs="Times New Roman"/>
          <w:sz w:val="24"/>
          <w:szCs w:val="24"/>
        </w:rPr>
        <w:t>Приказ</w:t>
      </w:r>
      <w:r>
        <w:rPr>
          <w:rFonts w:ascii="Times New Roman" w:hAnsi="Times New Roman" w:cs="Times New Roman"/>
          <w:spacing w:val="1"/>
          <w:sz w:val="24"/>
          <w:szCs w:val="24"/>
        </w:rPr>
        <w:t xml:space="preserve"> </w:t>
      </w:r>
      <w:r>
        <w:rPr>
          <w:rFonts w:ascii="Times New Roman" w:hAnsi="Times New Roman" w:cs="Times New Roman"/>
          <w:sz w:val="24"/>
          <w:szCs w:val="24"/>
        </w:rPr>
        <w:t>Министерства</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60"/>
          <w:sz w:val="24"/>
          <w:szCs w:val="24"/>
        </w:rPr>
        <w:t xml:space="preserve"> </w:t>
      </w:r>
      <w:r>
        <w:rPr>
          <w:rFonts w:ascii="Times New Roman" w:hAnsi="Times New Roman" w:cs="Times New Roman"/>
          <w:sz w:val="24"/>
          <w:szCs w:val="24"/>
        </w:rPr>
        <w:t>11</w:t>
      </w:r>
      <w:r>
        <w:rPr>
          <w:rFonts w:ascii="Times New Roman" w:hAnsi="Times New Roman" w:cs="Times New Roman"/>
          <w:spacing w:val="60"/>
          <w:sz w:val="24"/>
          <w:szCs w:val="24"/>
        </w:rPr>
        <w:t xml:space="preserve"> </w:t>
      </w:r>
      <w:r>
        <w:rPr>
          <w:rFonts w:ascii="Times New Roman" w:hAnsi="Times New Roman" w:cs="Times New Roman"/>
          <w:sz w:val="24"/>
          <w:szCs w:val="24"/>
        </w:rPr>
        <w:t>февраля</w:t>
      </w:r>
      <w:r>
        <w:rPr>
          <w:rFonts w:ascii="Times New Roman" w:hAnsi="Times New Roman" w:cs="Times New Roman"/>
          <w:spacing w:val="1"/>
          <w:sz w:val="24"/>
          <w:szCs w:val="24"/>
        </w:rPr>
        <w:t xml:space="preserve"> </w:t>
      </w:r>
      <w:r>
        <w:rPr>
          <w:rFonts w:ascii="Times New Roman" w:hAnsi="Times New Roman" w:cs="Times New Roman"/>
          <w:sz w:val="24"/>
          <w:szCs w:val="24"/>
        </w:rPr>
        <w:t>2022</w:t>
      </w:r>
      <w:r>
        <w:rPr>
          <w:rFonts w:ascii="Times New Roman" w:hAnsi="Times New Roman" w:cs="Times New Roman"/>
          <w:spacing w:val="1"/>
          <w:sz w:val="24"/>
          <w:szCs w:val="24"/>
        </w:rPr>
        <w:t xml:space="preserve"> </w:t>
      </w:r>
      <w:r>
        <w:rPr>
          <w:rFonts w:ascii="Times New Roman" w:hAnsi="Times New Roman" w:cs="Times New Roman"/>
          <w:sz w:val="24"/>
          <w:szCs w:val="24"/>
        </w:rPr>
        <w:t>г.</w:t>
      </w:r>
      <w:r>
        <w:rPr>
          <w:rFonts w:ascii="Times New Roman" w:hAnsi="Times New Roman" w:cs="Times New Roman"/>
          <w:spacing w:val="1"/>
          <w:sz w:val="24"/>
          <w:szCs w:val="24"/>
        </w:rPr>
        <w:t xml:space="preserve"> </w:t>
      </w:r>
      <w:r>
        <w:rPr>
          <w:rFonts w:ascii="Times New Roman" w:hAnsi="Times New Roman" w:cs="Times New Roman"/>
          <w:sz w:val="24"/>
          <w:szCs w:val="24"/>
        </w:rPr>
        <w:t>№ 69</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внесении изменений</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Порядок</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 и</w:t>
      </w:r>
      <w:r>
        <w:rPr>
          <w:rFonts w:ascii="Times New Roman" w:hAnsi="Times New Roman" w:cs="Times New Roman"/>
          <w:spacing w:val="1"/>
          <w:sz w:val="24"/>
          <w:szCs w:val="24"/>
        </w:rPr>
        <w:t xml:space="preserve"> </w:t>
      </w:r>
      <w:r>
        <w:rPr>
          <w:rFonts w:ascii="Times New Roman" w:hAnsi="Times New Roman" w:cs="Times New Roman"/>
          <w:sz w:val="24"/>
          <w:szCs w:val="24"/>
        </w:rPr>
        <w:t>осуществления</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образовательной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основным</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общеобразовательным</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программам-образовательным</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программам</w:t>
      </w:r>
      <w:r>
        <w:rPr>
          <w:rFonts w:ascii="Times New Roman" w:hAnsi="Times New Roman" w:cs="Times New Roman"/>
          <w:spacing w:val="1"/>
          <w:sz w:val="24"/>
          <w:szCs w:val="24"/>
        </w:rPr>
        <w:t xml:space="preserve"> </w:t>
      </w:r>
      <w:r>
        <w:rPr>
          <w:rFonts w:ascii="Times New Roman" w:hAnsi="Times New Roman" w:cs="Times New Roman"/>
          <w:sz w:val="24"/>
          <w:szCs w:val="24"/>
        </w:rPr>
        <w:t>начального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основного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среднего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r>
        <w:rPr>
          <w:rFonts w:ascii="Times New Roman" w:hAnsi="Times New Roman" w:cs="Times New Roman"/>
          <w:spacing w:val="1"/>
          <w:sz w:val="24"/>
          <w:szCs w:val="24"/>
        </w:rPr>
        <w:t xml:space="preserve"> </w:t>
      </w:r>
      <w:r>
        <w:rPr>
          <w:rFonts w:ascii="Times New Roman" w:hAnsi="Times New Roman" w:cs="Times New Roman"/>
          <w:sz w:val="24"/>
          <w:szCs w:val="24"/>
        </w:rPr>
        <w:t>утвержденный</w:t>
      </w:r>
      <w:r>
        <w:rPr>
          <w:rFonts w:ascii="Times New Roman" w:hAnsi="Times New Roman" w:cs="Times New Roman"/>
          <w:spacing w:val="1"/>
          <w:sz w:val="24"/>
          <w:szCs w:val="24"/>
        </w:rPr>
        <w:t xml:space="preserve"> </w:t>
      </w:r>
      <w:r>
        <w:rPr>
          <w:rFonts w:ascii="Times New Roman" w:hAnsi="Times New Roman" w:cs="Times New Roman"/>
          <w:sz w:val="24"/>
          <w:szCs w:val="24"/>
        </w:rPr>
        <w:t>приказом</w:t>
      </w:r>
      <w:r>
        <w:rPr>
          <w:rFonts w:ascii="Times New Roman" w:hAnsi="Times New Roman" w:cs="Times New Roman"/>
          <w:spacing w:val="1"/>
          <w:sz w:val="24"/>
          <w:szCs w:val="24"/>
        </w:rPr>
        <w:t xml:space="preserve"> </w:t>
      </w:r>
      <w:r>
        <w:rPr>
          <w:rFonts w:ascii="Times New Roman" w:hAnsi="Times New Roman" w:cs="Times New Roman"/>
          <w:sz w:val="24"/>
          <w:szCs w:val="24"/>
        </w:rPr>
        <w:t>Министерства</w:t>
      </w:r>
      <w:r>
        <w:rPr>
          <w:rFonts w:ascii="Times New Roman" w:hAnsi="Times New Roman" w:cs="Times New Roman"/>
          <w:spacing w:val="1"/>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61"/>
          <w:sz w:val="24"/>
          <w:szCs w:val="24"/>
        </w:rPr>
        <w:t xml:space="preserve"> </w:t>
      </w:r>
      <w:r>
        <w:rPr>
          <w:rFonts w:ascii="Times New Roman" w:hAnsi="Times New Roman" w:cs="Times New Roman"/>
          <w:sz w:val="24"/>
          <w:szCs w:val="24"/>
        </w:rPr>
        <w:t>от</w:t>
      </w:r>
      <w:r>
        <w:rPr>
          <w:rFonts w:ascii="Times New Roman" w:hAnsi="Times New Roman" w:cs="Times New Roman"/>
          <w:spacing w:val="-57"/>
          <w:sz w:val="24"/>
          <w:szCs w:val="24"/>
        </w:rPr>
        <w:t xml:space="preserve"> </w:t>
      </w:r>
      <w:r>
        <w:rPr>
          <w:rFonts w:ascii="Times New Roman" w:hAnsi="Times New Roman" w:cs="Times New Roman"/>
          <w:sz w:val="24"/>
          <w:szCs w:val="24"/>
        </w:rPr>
        <w:t>22.03.2022</w:t>
      </w:r>
      <w:r>
        <w:rPr>
          <w:rFonts w:ascii="Times New Roman" w:hAnsi="Times New Roman" w:cs="Times New Roman"/>
          <w:spacing w:val="-1"/>
          <w:sz w:val="24"/>
          <w:szCs w:val="24"/>
        </w:rPr>
        <w:t xml:space="preserve"> </w:t>
      </w:r>
      <w:r>
        <w:rPr>
          <w:rFonts w:ascii="Times New Roman" w:hAnsi="Times New Roman" w:cs="Times New Roman"/>
          <w:sz w:val="24"/>
          <w:szCs w:val="24"/>
        </w:rPr>
        <w:t>г.</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115».</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Постановление</w:t>
      </w:r>
      <w:r>
        <w:rPr>
          <w:rFonts w:ascii="Times New Roman" w:hAnsi="Times New Roman" w:cs="Times New Roman"/>
          <w:spacing w:val="1"/>
          <w:sz w:val="24"/>
          <w:szCs w:val="24"/>
        </w:rPr>
        <w:t xml:space="preserve"> </w:t>
      </w:r>
      <w:r>
        <w:rPr>
          <w:rFonts w:ascii="Times New Roman" w:hAnsi="Times New Roman" w:cs="Times New Roman"/>
          <w:sz w:val="24"/>
          <w:szCs w:val="24"/>
        </w:rPr>
        <w:t>Главного</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санитарного</w:t>
      </w:r>
      <w:r>
        <w:rPr>
          <w:rFonts w:ascii="Times New Roman" w:hAnsi="Times New Roman" w:cs="Times New Roman"/>
          <w:spacing w:val="1"/>
          <w:sz w:val="24"/>
          <w:szCs w:val="24"/>
        </w:rPr>
        <w:t xml:space="preserve"> </w:t>
      </w:r>
      <w:r>
        <w:rPr>
          <w:rFonts w:ascii="Times New Roman" w:hAnsi="Times New Roman" w:cs="Times New Roman"/>
          <w:sz w:val="24"/>
          <w:szCs w:val="24"/>
        </w:rPr>
        <w:t>врача</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57"/>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61"/>
          <w:sz w:val="24"/>
          <w:szCs w:val="24"/>
        </w:rPr>
        <w:t xml:space="preserve"> </w:t>
      </w:r>
      <w:r>
        <w:rPr>
          <w:rFonts w:ascii="Times New Roman" w:hAnsi="Times New Roman" w:cs="Times New Roman"/>
          <w:sz w:val="24"/>
          <w:szCs w:val="24"/>
        </w:rPr>
        <w:t>от</w:t>
      </w:r>
      <w:r>
        <w:rPr>
          <w:rFonts w:ascii="Times New Roman" w:hAnsi="Times New Roman" w:cs="Times New Roman"/>
          <w:spacing w:val="61"/>
          <w:sz w:val="24"/>
          <w:szCs w:val="24"/>
        </w:rPr>
        <w:t xml:space="preserve"> </w:t>
      </w:r>
      <w:r>
        <w:rPr>
          <w:rFonts w:ascii="Times New Roman" w:hAnsi="Times New Roman" w:cs="Times New Roman"/>
          <w:sz w:val="24"/>
          <w:szCs w:val="24"/>
        </w:rPr>
        <w:t>28</w:t>
      </w:r>
      <w:r>
        <w:rPr>
          <w:rFonts w:ascii="Times New Roman" w:hAnsi="Times New Roman" w:cs="Times New Roman"/>
          <w:spacing w:val="61"/>
          <w:sz w:val="24"/>
          <w:szCs w:val="24"/>
        </w:rPr>
        <w:t xml:space="preserve"> </w:t>
      </w:r>
      <w:r>
        <w:rPr>
          <w:rFonts w:ascii="Times New Roman" w:hAnsi="Times New Roman" w:cs="Times New Roman"/>
          <w:sz w:val="24"/>
          <w:szCs w:val="24"/>
        </w:rPr>
        <w:t>сентября 2020г. № 28 «Об утверждении санитарных</w:t>
      </w:r>
      <w:r>
        <w:rPr>
          <w:rFonts w:ascii="Times New Roman" w:hAnsi="Times New Roman" w:cs="Times New Roman"/>
          <w:spacing w:val="60"/>
          <w:sz w:val="24"/>
          <w:szCs w:val="24"/>
        </w:rPr>
        <w:t xml:space="preserve"> </w:t>
      </w:r>
      <w:r>
        <w:rPr>
          <w:rFonts w:ascii="Times New Roman" w:hAnsi="Times New Roman" w:cs="Times New Roman"/>
          <w:sz w:val="24"/>
          <w:szCs w:val="24"/>
        </w:rPr>
        <w:t>правил</w:t>
      </w:r>
      <w:r>
        <w:rPr>
          <w:rFonts w:ascii="Times New Roman" w:hAnsi="Times New Roman" w:cs="Times New Roman"/>
          <w:spacing w:val="-57"/>
          <w:sz w:val="24"/>
          <w:szCs w:val="24"/>
        </w:rPr>
        <w:t xml:space="preserve"> </w:t>
      </w:r>
      <w:r>
        <w:rPr>
          <w:rFonts w:ascii="Times New Roman" w:hAnsi="Times New Roman" w:cs="Times New Roman"/>
          <w:sz w:val="24"/>
          <w:szCs w:val="24"/>
        </w:rPr>
        <w:t>СП 2.4.3648-20</w:t>
      </w:r>
      <w:r>
        <w:rPr>
          <w:rFonts w:ascii="Times New Roman" w:hAnsi="Times New Roman" w:cs="Times New Roman"/>
          <w:spacing w:val="60"/>
          <w:sz w:val="24"/>
          <w:szCs w:val="24"/>
        </w:rPr>
        <w:t xml:space="preserve"> </w:t>
      </w:r>
      <w:r>
        <w:rPr>
          <w:rFonts w:ascii="Times New Roman" w:hAnsi="Times New Roman" w:cs="Times New Roman"/>
          <w:sz w:val="24"/>
          <w:szCs w:val="24"/>
        </w:rPr>
        <w:t>«Санитарно-эпидемиологические требования к организациям 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обучения, отдыха</w:t>
      </w:r>
      <w:r>
        <w:rPr>
          <w:rFonts w:ascii="Times New Roman" w:hAnsi="Times New Roman" w:cs="Times New Roman"/>
          <w:spacing w:val="-1"/>
          <w:sz w:val="24"/>
          <w:szCs w:val="24"/>
        </w:rPr>
        <w:t xml:space="preserve"> </w:t>
      </w:r>
      <w:r>
        <w:rPr>
          <w:rFonts w:ascii="Times New Roman" w:hAnsi="Times New Roman" w:cs="Times New Roman"/>
          <w:sz w:val="24"/>
          <w:szCs w:val="24"/>
        </w:rPr>
        <w:t>и оздоровления детей</w:t>
      </w:r>
      <w:r>
        <w:rPr>
          <w:rFonts w:ascii="Times New Roman" w:hAnsi="Times New Roman" w:cs="Times New Roman"/>
          <w:spacing w:val="-3"/>
          <w:sz w:val="24"/>
          <w:szCs w:val="24"/>
        </w:rPr>
        <w:t xml:space="preserve"> </w:t>
      </w:r>
      <w:r>
        <w:rPr>
          <w:rFonts w:ascii="Times New Roman" w:hAnsi="Times New Roman" w:cs="Times New Roman"/>
          <w:sz w:val="24"/>
          <w:szCs w:val="24"/>
        </w:rPr>
        <w:t>и молодёжи».</w:t>
      </w:r>
    </w:p>
    <w:p w:rsidR="004F7D21" w:rsidRDefault="004F7D21" w:rsidP="004F7D21">
      <w:pPr>
        <w:numPr>
          <w:ilvl w:val="0"/>
          <w:numId w:val="33"/>
        </w:num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AF1908" w:rsidRPr="004F7D21" w:rsidRDefault="004F7D21" w:rsidP="004F7D21">
      <w:pPr>
        <w:pStyle w:val="ad"/>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Устав ГКОУ КО «Калужская школа-интернат №1»</w:t>
      </w:r>
      <w:r>
        <w:rPr>
          <w:rFonts w:ascii="Times New Roman" w:eastAsia="Times New Roman" w:hAnsi="Times New Roman" w:cs="Times New Roman"/>
          <w:sz w:val="24"/>
          <w:szCs w:val="24"/>
          <w:lang w:eastAsia="ru-RU"/>
        </w:rPr>
        <w:t>.</w:t>
      </w:r>
      <w:r w:rsidR="00AF1908" w:rsidRPr="004F7D21">
        <w:rPr>
          <w:rFonts w:ascii="Times New Roman" w:hAnsi="Times New Roman" w:cs="Times New Roman"/>
          <w:sz w:val="24"/>
          <w:szCs w:val="24"/>
        </w:rPr>
        <w:t xml:space="preserve"> </w:t>
      </w:r>
    </w:p>
    <w:p w:rsidR="00AF1908" w:rsidRDefault="00AF1908" w:rsidP="00AF1908">
      <w:pPr>
        <w:pStyle w:val="a7"/>
        <w:spacing w:after="0" w:line="240" w:lineRule="auto"/>
        <w:jc w:val="both"/>
        <w:rPr>
          <w:rFonts w:ascii="Times New Roman" w:hAnsi="Times New Roman"/>
          <w:sz w:val="24"/>
          <w:szCs w:val="24"/>
        </w:rPr>
      </w:pPr>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lang w:eastAsia="ru-RU"/>
        </w:rPr>
      </w:pPr>
      <w:bookmarkStart w:id="3" w:name="_Toc95467938"/>
      <w:bookmarkEnd w:id="2"/>
      <w:r w:rsidRPr="00806C55">
        <w:rPr>
          <w:rFonts w:ascii="Times New Roman" w:eastAsiaTheme="minorEastAsia" w:hAnsi="Times New Roman" w:cs="Times New Roman"/>
          <w:b/>
          <w:bCs/>
          <w:iCs/>
          <w:sz w:val="24"/>
          <w:szCs w:val="24"/>
          <w:lang w:eastAsia="ru-RU"/>
        </w:rPr>
        <w:t>Цели и задачи изучения учебного предмета «Физика»</w:t>
      </w:r>
      <w:bookmarkEnd w:id="3"/>
      <w:r w:rsidR="00E372F2">
        <w:rPr>
          <w:rFonts w:ascii="Times New Roman" w:eastAsiaTheme="minorEastAsia" w:hAnsi="Times New Roman" w:cs="Times New Roman"/>
          <w:b/>
          <w:bCs/>
          <w:iCs/>
          <w:sz w:val="24"/>
          <w:szCs w:val="24"/>
          <w:lang w:eastAsia="ru-RU"/>
        </w:rPr>
        <w:t xml:space="preserve">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i/>
          <w:sz w:val="24"/>
          <w:szCs w:val="24"/>
          <w:lang w:eastAsia="ru-RU"/>
        </w:rPr>
        <w:t>Общие цели</w:t>
      </w:r>
      <w:r w:rsidRPr="00806C55">
        <w:rPr>
          <w:rFonts w:ascii="Times New Roman" w:eastAsiaTheme="minorEastAsia" w:hAnsi="Times New Roman" w:cs="Times New Roman"/>
          <w:sz w:val="24"/>
          <w:szCs w:val="24"/>
          <w:lang w:eastAsia="ru-RU"/>
        </w:rPr>
        <w:t xml:space="preserve"> изучения учебного предмета «Физика» представлены в рабочей программе основного общего образования.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Основной целью</w:t>
      </w:r>
      <w:r w:rsidRPr="00806C55">
        <w:rPr>
          <w:rFonts w:ascii="Times New Roman" w:eastAsiaTheme="minorEastAsia" w:hAnsi="Times New Roman" w:cs="Times New Roman"/>
          <w:b/>
          <w:bCs/>
          <w:sz w:val="24"/>
          <w:szCs w:val="24"/>
          <w:lang w:eastAsia="ru-RU"/>
        </w:rPr>
        <w:t xml:space="preserve"> </w:t>
      </w:r>
      <w:r w:rsidRPr="00806C55">
        <w:rPr>
          <w:rFonts w:ascii="Times New Roman" w:eastAsiaTheme="minorEastAsia" w:hAnsi="Times New Roman" w:cs="Times New Roman"/>
          <w:sz w:val="24"/>
          <w:szCs w:val="24"/>
          <w:lang w:eastAsia="ru-RU"/>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806C55">
        <w:rPr>
          <w:rFonts w:ascii="Times New Roman" w:eastAsiaTheme="minorEastAsia" w:hAnsi="Times New Roman" w:cs="Times New Roman"/>
          <w:i/>
          <w:sz w:val="24"/>
          <w:szCs w:val="24"/>
          <w:lang w:eastAsia="ru-RU"/>
        </w:rPr>
        <w:t>цели</w:t>
      </w:r>
      <w:r w:rsidRPr="00806C55">
        <w:rPr>
          <w:rFonts w:ascii="Times New Roman" w:eastAsiaTheme="minorEastAsia" w:hAnsi="Times New Roman" w:cs="Times New Roman"/>
          <w:sz w:val="24"/>
          <w:szCs w:val="24"/>
          <w:lang w:eastAsia="ru-RU"/>
        </w:rPr>
        <w:t xml:space="preserve">, как: </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освоение знаний о методах научного познания природы и формирование на этой основе представлений о физической картине мира;</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806C55" w:rsidRPr="00806C55" w:rsidRDefault="00806C55" w:rsidP="00806C55">
      <w:pPr>
        <w:spacing w:after="0" w:line="240" w:lineRule="auto"/>
        <w:ind w:firstLine="709"/>
        <w:jc w:val="both"/>
        <w:rPr>
          <w:rFonts w:ascii="Times New Roman" w:eastAsiaTheme="minorEastAsia" w:hAnsi="Times New Roman" w:cs="Times New Roman"/>
          <w:b/>
          <w:sz w:val="24"/>
          <w:szCs w:val="24"/>
          <w:lang w:eastAsia="ru-RU"/>
        </w:rPr>
      </w:pPr>
      <w:r w:rsidRPr="00806C55">
        <w:rPr>
          <w:rFonts w:ascii="Times New Roman" w:eastAsiaTheme="minorEastAsia" w:hAnsi="Times New Roman" w:cs="Times New Roman"/>
          <w:sz w:val="24"/>
          <w:szCs w:val="24"/>
          <w:lang w:eastAsia="ru-RU"/>
        </w:rPr>
        <w:t>Достижение этих целей обеспечивается решением следующих</w:t>
      </w:r>
      <w:r w:rsidRPr="00806C55">
        <w:rPr>
          <w:rFonts w:ascii="Times New Roman" w:eastAsiaTheme="minorEastAsia" w:hAnsi="Times New Roman" w:cs="Times New Roman"/>
          <w:b/>
          <w:sz w:val="24"/>
          <w:szCs w:val="24"/>
          <w:lang w:eastAsia="ru-RU"/>
        </w:rPr>
        <w:t xml:space="preserve"> </w:t>
      </w:r>
      <w:r w:rsidRPr="00806C55">
        <w:rPr>
          <w:rFonts w:ascii="Times New Roman" w:eastAsiaTheme="minorEastAsia" w:hAnsi="Times New Roman" w:cs="Times New Roman"/>
          <w:i/>
          <w:sz w:val="24"/>
          <w:szCs w:val="24"/>
          <w:lang w:eastAsia="ru-RU"/>
        </w:rPr>
        <w:t>задач:</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 xml:space="preserve">знакомство обучающихся с ЗПР с методами исследования объектов и явлений природы;  </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понимание отличий научных данных от непроверенной информации, ценности науки для удовлетворения бытовых, производственных и кул</w:t>
      </w:r>
      <w:r w:rsidR="009F5799">
        <w:rPr>
          <w:rFonts w:ascii="Times New Roman" w:eastAsia="Arial Unicode MS" w:hAnsi="Times New Roman" w:cs="Times New Roman"/>
          <w:kern w:val="1"/>
          <w:sz w:val="24"/>
          <w:szCs w:val="24"/>
        </w:rPr>
        <w:t>ьтурных потребностей человека.</w:t>
      </w:r>
    </w:p>
    <w:p w:rsidR="009F5799" w:rsidRPr="009F5799" w:rsidRDefault="009F5799" w:rsidP="009F5799">
      <w:pPr>
        <w:tabs>
          <w:tab w:val="left" w:pos="567"/>
        </w:tabs>
        <w:spacing w:after="0" w:line="360" w:lineRule="auto"/>
        <w:ind w:firstLine="709"/>
        <w:jc w:val="both"/>
        <w:rPr>
          <w:rFonts w:ascii="Times New Roman" w:eastAsia="Times New Roman" w:hAnsi="Times New Roman" w:cs="Times New Roman"/>
          <w:sz w:val="24"/>
          <w:szCs w:val="24"/>
          <w:lang w:eastAsia="ru-RU"/>
        </w:rPr>
      </w:pPr>
      <w:bookmarkStart w:id="4" w:name="_Toc95467942"/>
      <w:r w:rsidRPr="009F5799">
        <w:rPr>
          <w:rFonts w:ascii="Times New Roman" w:eastAsia="Times New Roman" w:hAnsi="Times New Roman" w:cs="Times New Roman"/>
          <w:sz w:val="24"/>
          <w:szCs w:val="24"/>
          <w:lang w:eastAsia="ru-RU"/>
        </w:rPr>
        <w:t>На изучение</w:t>
      </w:r>
      <w:r w:rsidR="00C2142D">
        <w:rPr>
          <w:rFonts w:ascii="Times New Roman" w:eastAsia="Times New Roman" w:hAnsi="Times New Roman" w:cs="Times New Roman"/>
          <w:sz w:val="24"/>
          <w:szCs w:val="24"/>
          <w:lang w:eastAsia="ru-RU"/>
        </w:rPr>
        <w:t xml:space="preserve"> предмета «Физика» отводится 238</w:t>
      </w:r>
      <w:r w:rsidRPr="009F5799">
        <w:rPr>
          <w:rFonts w:ascii="Times New Roman" w:eastAsia="Times New Roman" w:hAnsi="Times New Roman" w:cs="Times New Roman"/>
          <w:sz w:val="24"/>
          <w:szCs w:val="24"/>
          <w:lang w:eastAsia="ru-RU"/>
        </w:rPr>
        <w:t xml:space="preserve"> часов за трехлетний курс освоения:</w:t>
      </w:r>
    </w:p>
    <w:p w:rsidR="009F5799" w:rsidRPr="009F5799" w:rsidRDefault="009F5799" w:rsidP="009F5799">
      <w:pPr>
        <w:spacing w:after="0" w:line="240" w:lineRule="auto"/>
        <w:ind w:firstLine="709"/>
        <w:jc w:val="both"/>
        <w:rPr>
          <w:rFonts w:ascii="Times New Roman" w:eastAsiaTheme="minorEastAsia" w:hAnsi="Times New Roman" w:cs="Times New Roman"/>
          <w:sz w:val="24"/>
          <w:szCs w:val="24"/>
          <w:lang w:eastAsia="ru-RU"/>
        </w:rPr>
      </w:pPr>
      <w:r w:rsidRPr="009F5799">
        <w:rPr>
          <w:rFonts w:ascii="Times New Roman" w:eastAsiaTheme="minorEastAsia" w:hAnsi="Times New Roman" w:cs="Times New Roman"/>
          <w:sz w:val="24"/>
          <w:szCs w:val="24"/>
          <w:lang w:eastAsia="ru-RU"/>
        </w:rPr>
        <w:t>7 класс 68 часов (34 учебные недели),</w:t>
      </w:r>
    </w:p>
    <w:p w:rsidR="009F5799" w:rsidRPr="009F5799" w:rsidRDefault="009F5799" w:rsidP="009F5799">
      <w:pPr>
        <w:spacing w:after="0" w:line="240" w:lineRule="auto"/>
        <w:ind w:firstLine="709"/>
        <w:jc w:val="both"/>
        <w:rPr>
          <w:rFonts w:ascii="Times New Roman" w:eastAsiaTheme="minorEastAsia" w:hAnsi="Times New Roman" w:cs="Times New Roman"/>
          <w:sz w:val="24"/>
          <w:szCs w:val="24"/>
          <w:lang w:eastAsia="ru-RU"/>
        </w:rPr>
      </w:pPr>
      <w:r w:rsidRPr="009F5799">
        <w:rPr>
          <w:rFonts w:ascii="Times New Roman" w:eastAsiaTheme="minorEastAsia" w:hAnsi="Times New Roman" w:cs="Times New Roman"/>
          <w:sz w:val="24"/>
          <w:szCs w:val="24"/>
          <w:lang w:eastAsia="ru-RU"/>
        </w:rPr>
        <w:t>8 класс 68 часов (34 учебные недели),</w:t>
      </w:r>
    </w:p>
    <w:p w:rsidR="009F5799" w:rsidRPr="00C2142D" w:rsidRDefault="00C2142D" w:rsidP="009F5799">
      <w:pPr>
        <w:spacing w:after="0" w:line="240" w:lineRule="auto"/>
        <w:ind w:firstLine="709"/>
        <w:jc w:val="both"/>
        <w:rPr>
          <w:rFonts w:ascii="Times New Roman" w:eastAsiaTheme="minorEastAsia" w:hAnsi="Times New Roman" w:cs="Times New Roman"/>
          <w:sz w:val="24"/>
          <w:szCs w:val="24"/>
          <w:lang w:eastAsia="ru-RU"/>
        </w:rPr>
      </w:pPr>
      <w:r w:rsidRPr="00C2142D">
        <w:rPr>
          <w:rFonts w:ascii="Times New Roman" w:eastAsiaTheme="minorEastAsia" w:hAnsi="Times New Roman" w:cs="Times New Roman"/>
          <w:sz w:val="24"/>
          <w:szCs w:val="24"/>
          <w:lang w:eastAsia="ru-RU"/>
        </w:rPr>
        <w:t>9 класс 102 часа (34</w:t>
      </w:r>
      <w:r w:rsidR="009F5799" w:rsidRPr="00C2142D">
        <w:rPr>
          <w:rFonts w:ascii="Times New Roman" w:eastAsiaTheme="minorEastAsia" w:hAnsi="Times New Roman" w:cs="Times New Roman"/>
          <w:sz w:val="24"/>
          <w:szCs w:val="24"/>
          <w:lang w:eastAsia="ru-RU"/>
        </w:rPr>
        <w:t xml:space="preserve"> учебные </w:t>
      </w:r>
      <w:r>
        <w:rPr>
          <w:rFonts w:ascii="Times New Roman" w:eastAsiaTheme="minorEastAsia" w:hAnsi="Times New Roman" w:cs="Times New Roman"/>
          <w:sz w:val="24"/>
          <w:szCs w:val="24"/>
          <w:lang w:eastAsia="ru-RU"/>
        </w:rPr>
        <w:t>недели).</w:t>
      </w:r>
    </w:p>
    <w:p w:rsidR="009F5799" w:rsidRPr="009F5799" w:rsidRDefault="009F5799" w:rsidP="009F5799">
      <w:pPr>
        <w:spacing w:after="0" w:line="240" w:lineRule="auto"/>
        <w:ind w:firstLine="709"/>
        <w:jc w:val="both"/>
        <w:rPr>
          <w:rFonts w:ascii="Times New Roman" w:eastAsiaTheme="minorEastAsia" w:hAnsi="Times New Roman" w:cs="Times New Roman"/>
          <w:sz w:val="24"/>
          <w:szCs w:val="24"/>
          <w:lang w:eastAsia="ru-RU"/>
        </w:rPr>
      </w:pPr>
      <w:r w:rsidRPr="009F5799">
        <w:rPr>
          <w:rFonts w:ascii="Times New Roman" w:eastAsiaTheme="minorEastAsia" w:hAnsi="Times New Roman" w:cs="Times New Roman"/>
          <w:sz w:val="24"/>
          <w:szCs w:val="24"/>
          <w:lang w:eastAsia="ru-RU"/>
        </w:rPr>
        <w:t>Календарно-тематическое планирование рабочей программы предполагает наличие контрольных и лабораторных работ, тестов. Данные работы проводятся после завершения изучения конкретной темы. Преобладающей формой текущего контроля выступает письменная (контрольная работа, тестирование).</w:t>
      </w:r>
    </w:p>
    <w:p w:rsidR="001000BE" w:rsidRDefault="001000BE">
      <w:pPr>
        <w:rPr>
          <w:rFonts w:ascii="Times New Roman" w:eastAsiaTheme="minorEastAsia" w:hAnsi="Times New Roman" w:cs="Times New Roman"/>
          <w:sz w:val="24"/>
          <w:szCs w:val="24"/>
          <w:lang w:eastAsia="ru-RU"/>
        </w:rPr>
      </w:pPr>
      <w:bookmarkStart w:id="5" w:name="_Toc95467960"/>
      <w:r>
        <w:rPr>
          <w:rFonts w:ascii="Times New Roman" w:eastAsiaTheme="minorEastAsia" w:hAnsi="Times New Roman" w:cs="Times New Roman"/>
          <w:sz w:val="24"/>
          <w:szCs w:val="24"/>
          <w:lang w:eastAsia="ru-RU"/>
        </w:rPr>
        <w:br w:type="page"/>
      </w:r>
    </w:p>
    <w:p w:rsidR="00186358" w:rsidRPr="00806C55" w:rsidRDefault="00186358" w:rsidP="00186358">
      <w:p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ПЛАНИРУЕМЫЕ РЕЗУЛЬТАТЫ ОСВОЕНИЯ УЧЕБНОГО ПРЕДМЕТА «ФИЗИКА» НА УРОВНЕ ОСНОВНОГО ОБЩЕГО ОБРАЗОВАНИЯ</w:t>
      </w:r>
      <w:bookmarkEnd w:id="5"/>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Наиболее значимыми являются: </w:t>
      </w:r>
    </w:p>
    <w:p w:rsidR="00186358" w:rsidRPr="00806C55" w:rsidRDefault="00186358" w:rsidP="00186358">
      <w:pPr>
        <w:spacing w:after="0" w:line="240" w:lineRule="auto"/>
        <w:ind w:firstLine="709"/>
        <w:jc w:val="both"/>
        <w:rPr>
          <w:rFonts w:ascii="Times New Roman" w:eastAsiaTheme="minorEastAsia" w:hAnsi="Times New Roman" w:cs="Times New Roman"/>
          <w:b/>
          <w:bCs/>
          <w:iCs/>
          <w:sz w:val="24"/>
          <w:szCs w:val="24"/>
          <w:lang w:eastAsia="ru-RU"/>
        </w:rPr>
      </w:pPr>
      <w:bookmarkStart w:id="6" w:name="_Toc95467961"/>
      <w:r w:rsidRPr="00806C55">
        <w:rPr>
          <w:rFonts w:ascii="Times New Roman" w:eastAsiaTheme="minorEastAsia" w:hAnsi="Times New Roman" w:cs="Times New Roman"/>
          <w:b/>
          <w:bCs/>
          <w:iCs/>
          <w:sz w:val="24"/>
          <w:szCs w:val="24"/>
          <w:lang w:eastAsia="ru-RU"/>
        </w:rPr>
        <w:t>личностные результаты:</w:t>
      </w:r>
      <w:bookmarkEnd w:id="6"/>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мотивация к обучению и целенаправленной познавательной деятельности;</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установка на осмысление личного опыта, наблюдений за физическими экспериментами;</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установка на осмысление результатов наблюдений за природными и техногенными явлениями с позиций физических законов;</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способность оценивать происходящие изменения и их последствия; формулировать и оценивать риски, формировать опыт; </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повышение уровня своей компетентности через практическую деятельность (при совместном выполнении лабораторных практических работ);</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умение критически оценивать полученную от собеседника информацию, соотнося ее со знанием физических законов;</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способность передать свои соображения, умозаключения так, чтобы быть понятым другим человеком; </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адекватность поведения обучающегося с точки зрения опасности или безопасности для себя или для окружающих; </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уважение к труду и результатам трудовой деятельности;</w:t>
      </w:r>
    </w:p>
    <w:p w:rsidR="00186358" w:rsidRPr="00186358" w:rsidRDefault="00186358" w:rsidP="00186358">
      <w:pPr>
        <w:pStyle w:val="a7"/>
        <w:numPr>
          <w:ilvl w:val="0"/>
          <w:numId w:val="27"/>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углубление представлений о целостной картине мира на основе приобретенных новых естественнонаучных знаний и практических умений.</w:t>
      </w:r>
    </w:p>
    <w:p w:rsidR="00186358" w:rsidRPr="00806C55" w:rsidRDefault="00186358" w:rsidP="00186358">
      <w:pPr>
        <w:spacing w:after="0" w:line="240" w:lineRule="auto"/>
        <w:ind w:firstLine="709"/>
        <w:jc w:val="both"/>
        <w:rPr>
          <w:rFonts w:ascii="Times New Roman" w:eastAsiaTheme="minorEastAsia" w:hAnsi="Times New Roman" w:cs="Times New Roman"/>
          <w:bCs/>
          <w:iCs/>
          <w:sz w:val="24"/>
          <w:szCs w:val="24"/>
          <w:lang w:eastAsia="ru-RU"/>
        </w:rPr>
      </w:pPr>
      <w:bookmarkStart w:id="7" w:name="_Toc95467962"/>
    </w:p>
    <w:p w:rsidR="00186358" w:rsidRPr="00806C55" w:rsidRDefault="00186358" w:rsidP="00186358">
      <w:pPr>
        <w:spacing w:after="0" w:line="240" w:lineRule="auto"/>
        <w:ind w:firstLine="709"/>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Cs/>
          <w:sz w:val="24"/>
          <w:szCs w:val="24"/>
          <w:lang w:eastAsia="ru-RU"/>
        </w:rPr>
        <w:t>метапредметные результаты</w:t>
      </w:r>
      <w:bookmarkEnd w:id="7"/>
    </w:p>
    <w:p w:rsidR="00186358" w:rsidRPr="00806C55" w:rsidRDefault="00186358" w:rsidP="00186358">
      <w:pPr>
        <w:spacing w:after="0" w:line="240" w:lineRule="auto"/>
        <w:ind w:firstLine="709"/>
        <w:jc w:val="both"/>
        <w:rPr>
          <w:rFonts w:ascii="Times New Roman" w:eastAsiaTheme="minorEastAsia" w:hAnsi="Times New Roman" w:cs="Times New Roman"/>
          <w:b/>
          <w:i/>
          <w:sz w:val="24"/>
          <w:szCs w:val="24"/>
          <w:lang w:eastAsia="ru-RU"/>
        </w:rPr>
      </w:pPr>
      <w:r w:rsidRPr="00806C55">
        <w:rPr>
          <w:rFonts w:ascii="Times New Roman" w:eastAsiaTheme="minorEastAsia" w:hAnsi="Times New Roman" w:cs="Times New Roman"/>
          <w:b/>
          <w:i/>
          <w:sz w:val="24"/>
          <w:szCs w:val="24"/>
          <w:lang w:eastAsia="ru-RU"/>
        </w:rPr>
        <w:t>Овладение универсальными учебными познавательными действиями:</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выявлять причины и следствия простых физических явлений;</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устанавливать причинно-следственные связи, строить логическое рассуждение, умозаключение (индуктивное, дедуктивное, по аналогии) и делать выводы под руководством педагога;</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искать или отбирать информацию или данные из источников с учетом предложенной учебной задачи и заданных критериев. </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создавать, применять и преобразовывать знаки и символы, модели и схемы для решения учебных и познавательных задач; </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lastRenderedPageBreak/>
        <w:t>преобразовывать информацию из одного вида в другой (таблицу в текст и пр.);</w:t>
      </w:r>
    </w:p>
    <w:p w:rsidR="00186358" w:rsidRPr="00186358" w:rsidRDefault="00186358" w:rsidP="00186358">
      <w:pPr>
        <w:pStyle w:val="a7"/>
        <w:numPr>
          <w:ilvl w:val="0"/>
          <w:numId w:val="28"/>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устанавливать взаимосвязь физических явлений и процессов, используя алгоритм учебных действий.</w:t>
      </w:r>
    </w:p>
    <w:p w:rsidR="00186358" w:rsidRPr="00806C55" w:rsidRDefault="00186358" w:rsidP="00186358">
      <w:pPr>
        <w:spacing w:after="0" w:line="240" w:lineRule="auto"/>
        <w:ind w:firstLine="709"/>
        <w:jc w:val="both"/>
        <w:rPr>
          <w:rFonts w:ascii="Times New Roman" w:eastAsiaTheme="minorEastAsia" w:hAnsi="Times New Roman" w:cs="Times New Roman"/>
          <w:b/>
          <w:i/>
          <w:sz w:val="24"/>
          <w:szCs w:val="24"/>
          <w:lang w:eastAsia="ru-RU"/>
        </w:rPr>
      </w:pPr>
      <w:r w:rsidRPr="00806C55">
        <w:rPr>
          <w:rFonts w:ascii="Times New Roman" w:eastAsiaTheme="minorEastAsia" w:hAnsi="Times New Roman" w:cs="Times New Roman"/>
          <w:b/>
          <w:i/>
          <w:sz w:val="24"/>
          <w:szCs w:val="24"/>
          <w:lang w:eastAsia="ru-RU"/>
        </w:rPr>
        <w:t>Овладение универсальными учебными коммуникативными действиями:</w:t>
      </w:r>
    </w:p>
    <w:p w:rsidR="00186358" w:rsidRPr="00186358" w:rsidRDefault="00186358" w:rsidP="00186358">
      <w:pPr>
        <w:pStyle w:val="a7"/>
        <w:numPr>
          <w:ilvl w:val="0"/>
          <w:numId w:val="29"/>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186358" w:rsidRPr="00186358" w:rsidRDefault="00186358" w:rsidP="00186358">
      <w:pPr>
        <w:pStyle w:val="a7"/>
        <w:numPr>
          <w:ilvl w:val="0"/>
          <w:numId w:val="29"/>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186358" w:rsidRPr="00186358" w:rsidRDefault="00186358" w:rsidP="00186358">
      <w:pPr>
        <w:pStyle w:val="a7"/>
        <w:numPr>
          <w:ilvl w:val="0"/>
          <w:numId w:val="29"/>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186358" w:rsidRPr="00186358" w:rsidRDefault="00186358" w:rsidP="00186358">
      <w:pPr>
        <w:pStyle w:val="a7"/>
        <w:numPr>
          <w:ilvl w:val="0"/>
          <w:numId w:val="29"/>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 xml:space="preserve">организовывать учебное сотрудничество и совместную деятельность с учителем и сверстниками в процессе занятий физикой. </w:t>
      </w:r>
    </w:p>
    <w:p w:rsidR="00186358" w:rsidRPr="00806C55" w:rsidRDefault="00186358" w:rsidP="00186358">
      <w:pPr>
        <w:spacing w:after="0" w:line="240" w:lineRule="auto"/>
        <w:ind w:firstLine="709"/>
        <w:jc w:val="both"/>
        <w:rPr>
          <w:rFonts w:ascii="Times New Roman" w:eastAsiaTheme="minorEastAsia" w:hAnsi="Times New Roman" w:cs="Times New Roman"/>
          <w:b/>
          <w:i/>
          <w:sz w:val="24"/>
          <w:szCs w:val="24"/>
          <w:lang w:eastAsia="ru-RU"/>
        </w:rPr>
      </w:pPr>
      <w:r w:rsidRPr="00806C55">
        <w:rPr>
          <w:rFonts w:ascii="Times New Roman" w:eastAsiaTheme="minorEastAsia" w:hAnsi="Times New Roman" w:cs="Times New Roman"/>
          <w:b/>
          <w:i/>
          <w:sz w:val="24"/>
          <w:szCs w:val="24"/>
          <w:lang w:eastAsia="ru-RU"/>
        </w:rPr>
        <w:t>Овладение универсальными учебными регулятивными действиями:</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понимать цели естественнонаучного обучения, ставить и формулировать для себя новые задачи в учебе и познавательной деятельности;</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обнаруживать и формулировать учебную проблему, определять цель учебной деятельности;</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правильность выполнения экспериментальной учебной задачи, собственные возможности ее решения;</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давать адекватную оценку ситуации и предлагать план ее изменения;</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предвидеть трудности, которые могут возникнуть при решении учебной задачи;</w:t>
      </w:r>
    </w:p>
    <w:p w:rsidR="00186358" w:rsidRPr="00186358" w:rsidRDefault="00186358" w:rsidP="00186358">
      <w:pPr>
        <w:pStyle w:val="a7"/>
        <w:numPr>
          <w:ilvl w:val="0"/>
          <w:numId w:val="30"/>
        </w:numPr>
        <w:spacing w:after="0" w:line="240" w:lineRule="auto"/>
        <w:jc w:val="both"/>
        <w:rPr>
          <w:rFonts w:ascii="Times New Roman" w:eastAsiaTheme="minorEastAsia" w:hAnsi="Times New Roman" w:cs="Times New Roman"/>
          <w:sz w:val="24"/>
          <w:szCs w:val="24"/>
          <w:lang w:eastAsia="ru-RU"/>
        </w:rPr>
      </w:pPr>
      <w:r w:rsidRPr="00186358">
        <w:rPr>
          <w:rFonts w:ascii="Times New Roman" w:eastAsiaTheme="minorEastAsia" w:hAnsi="Times New Roman" w:cs="Times New Roman"/>
          <w:sz w:val="24"/>
          <w:szCs w:val="24"/>
          <w:lang w:eastAsia="ru-RU"/>
        </w:rPr>
        <w:t>осознавать невозможность контролировать все вокруг.</w:t>
      </w:r>
    </w:p>
    <w:p w:rsidR="00186358" w:rsidRPr="00806C55" w:rsidRDefault="00186358" w:rsidP="00186358">
      <w:pPr>
        <w:spacing w:after="0" w:line="240" w:lineRule="auto"/>
        <w:ind w:firstLine="709"/>
        <w:jc w:val="both"/>
        <w:rPr>
          <w:rFonts w:ascii="Times New Roman" w:eastAsiaTheme="minorEastAsia" w:hAnsi="Times New Roman" w:cs="Times New Roman"/>
          <w:b/>
          <w:bCs/>
          <w:sz w:val="24"/>
          <w:szCs w:val="24"/>
          <w:lang w:eastAsia="ru-RU"/>
        </w:rPr>
      </w:pPr>
      <w:bookmarkStart w:id="8" w:name="_Toc95467965"/>
    </w:p>
    <w:p w:rsidR="00186358" w:rsidRPr="00806C55" w:rsidRDefault="00186358" w:rsidP="00186358">
      <w:pPr>
        <w:spacing w:after="0" w:line="240" w:lineRule="auto"/>
        <w:ind w:firstLine="709"/>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Cs/>
          <w:sz w:val="24"/>
          <w:szCs w:val="24"/>
          <w:lang w:eastAsia="ru-RU"/>
        </w:rPr>
        <w:t>ПРЕДМЕТНЫЕ РЕЗУЛЬТАТЫ</w:t>
      </w:r>
    </w:p>
    <w:p w:rsidR="00186358" w:rsidRPr="00806C55" w:rsidRDefault="00186358" w:rsidP="00186358">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Требования к предметным результатам освоения учебного предмета «Физика», распределенные по годам обучения</w:t>
      </w:r>
      <w:bookmarkEnd w:id="8"/>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186358" w:rsidRPr="00806C55" w:rsidRDefault="00186358" w:rsidP="00186358">
      <w:pPr>
        <w:spacing w:after="0" w:line="240" w:lineRule="auto"/>
        <w:ind w:firstLine="709"/>
        <w:jc w:val="both"/>
        <w:rPr>
          <w:rFonts w:ascii="Times New Roman" w:eastAsiaTheme="minorEastAsia" w:hAnsi="Times New Roman" w:cs="Times New Roman"/>
          <w:b/>
          <w:sz w:val="24"/>
          <w:szCs w:val="24"/>
          <w:lang w:eastAsia="ru-RU"/>
        </w:rPr>
      </w:pPr>
    </w:p>
    <w:p w:rsidR="00186358" w:rsidRPr="00806C55" w:rsidRDefault="00186358" w:rsidP="00186358">
      <w:pPr>
        <w:spacing w:after="0" w:line="240" w:lineRule="auto"/>
        <w:jc w:val="both"/>
        <w:rPr>
          <w:rFonts w:ascii="Times New Roman" w:eastAsiaTheme="minorEastAsia" w:hAnsi="Times New Roman" w:cs="Times New Roman"/>
          <w:b/>
          <w:sz w:val="24"/>
          <w:szCs w:val="24"/>
          <w:lang w:eastAsia="ru-RU"/>
        </w:rPr>
      </w:pPr>
      <w:r w:rsidRPr="00806C55">
        <w:rPr>
          <w:rFonts w:ascii="Times New Roman" w:eastAsiaTheme="minorEastAsia" w:hAnsi="Times New Roman" w:cs="Times New Roman"/>
          <w:b/>
          <w:sz w:val="24"/>
          <w:szCs w:val="24"/>
          <w:lang w:eastAsia="ru-RU"/>
        </w:rPr>
        <w:t>7 КЛАСС</w:t>
      </w:r>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Предметные результаты на базовом уровне должны отражать сформированность у обучающихся умений: </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ориентироваться в понятиях и оперировать ими на базовом уровне: физические и химические явления; наблюдение, эксперимент, модель, гипотеза; единицы </w:t>
      </w:r>
      <w:r w:rsidRPr="00806C55">
        <w:rPr>
          <w:rFonts w:ascii="Times New Roman" w:eastAsiaTheme="minorEastAsia" w:hAnsi="Times New Roman" w:cs="Times New Roman"/>
          <w:sz w:val="24"/>
          <w:szCs w:val="24"/>
          <w:lang w:eastAsia="ru-RU"/>
        </w:rPr>
        <w:lastRenderedPageBreak/>
        <w:t>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806C55">
        <w:rPr>
          <w:rFonts w:ascii="Times New Roman" w:eastAsiaTheme="minorEastAsia" w:hAnsi="Times New Roman" w:cs="Times New Roman"/>
          <w:i/>
          <w:sz w:val="24"/>
          <w:szCs w:val="24"/>
          <w:lang w:eastAsia="ru-RU"/>
        </w:rPr>
        <w:t>равновесие твёрдых тел с закреплённой осью вращения</w:t>
      </w:r>
      <w:r w:rsidRPr="00806C55">
        <w:rPr>
          <w:rFonts w:ascii="Times New Roman" w:eastAsiaTheme="minorEastAsia" w:hAnsi="Times New Roman" w:cs="Times New Roman"/>
          <w:sz w:val="24"/>
          <w:szCs w:val="24"/>
          <w:lang w:eastAsia="ru-RU"/>
        </w:rPr>
        <w:t>;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sidRPr="00BC6209">
        <w:rPr>
          <w:rFonts w:ascii="Times New Roman" w:eastAsiaTheme="minorEastAsia" w:hAnsi="Times New Roman" w:cs="Times New Roman"/>
          <w:sz w:val="24"/>
          <w:szCs w:val="24"/>
          <w:lang w:eastAsia="ru-RU"/>
        </w:rPr>
        <w:t>находить формулы, связывающие данную физическую величину с другими величинами, строить графики изученных зависимостей физических величин с</w:t>
      </w:r>
      <w:r w:rsidRPr="00806C55">
        <w:rPr>
          <w:rFonts w:ascii="Times New Roman" w:eastAsiaTheme="minorEastAsia" w:hAnsi="Times New Roman" w:cs="Times New Roman"/>
          <w:sz w:val="24"/>
          <w:szCs w:val="24"/>
          <w:lang w:eastAsia="ru-RU"/>
        </w:rPr>
        <w:t xml:space="preserve"> опорой на дидактический материал;</w:t>
      </w:r>
    </w:p>
    <w:p w:rsidR="00186358" w:rsidRPr="00BC6209"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характеризовать свойства тел, физические явления и процессы, используя правила сложения сил (вдоль одной прямой</w:t>
      </w:r>
      <w:r w:rsidRPr="00BC6209">
        <w:rPr>
          <w:rFonts w:ascii="Times New Roman" w:eastAsiaTheme="minorEastAsia" w:hAnsi="Times New Roman" w:cs="Times New Roman"/>
          <w:sz w:val="24"/>
          <w:szCs w:val="24"/>
          <w:lang w:eastAsia="ru-RU"/>
        </w:rPr>
        <w:t>),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 под руководством педагога с обсуждением плана работы;</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решать типовые расчётные задачи в 1</w:t>
      </w:r>
      <w:r>
        <w:rPr>
          <w:rFonts w:ascii="Times New Roman" w:eastAsiaTheme="minorEastAsia" w:hAnsi="Times New Roman" w:cs="Times New Roman"/>
          <w:sz w:val="24"/>
          <w:szCs w:val="24"/>
          <w:lang w:eastAsia="ru-RU"/>
        </w:rPr>
        <w:t xml:space="preserve"> </w:t>
      </w:r>
      <w:r w:rsidRPr="00806C55">
        <w:rPr>
          <w:rFonts w:ascii="Times New Roman" w:eastAsiaTheme="minorEastAsia" w:hAnsi="Times New Roman" w:cs="Times New Roman"/>
          <w:sz w:val="24"/>
          <w:szCs w:val="24"/>
          <w:lang w:eastAsia="ru-RU"/>
        </w:rPr>
        <w:t>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w:t>
      </w:r>
      <w:r w:rsidRPr="00806C55">
        <w:rPr>
          <w:rFonts w:ascii="Times New Roman" w:eastAsiaTheme="minorEastAsia" w:hAnsi="Times New Roman" w:cs="Times New Roman"/>
          <w:sz w:val="24"/>
          <w:szCs w:val="24"/>
          <w:lang w:eastAsia="ru-RU"/>
        </w:rPr>
        <w:lastRenderedPageBreak/>
        <w:t>находить после обсуждения с педагогом ошибки в ходе опыта, делать выводы по его результатам;</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w:t>
      </w:r>
      <w:r w:rsidRPr="00BC6209">
        <w:rPr>
          <w:rFonts w:ascii="Times New Roman" w:eastAsiaTheme="minorEastAsia" w:hAnsi="Times New Roman" w:cs="Times New Roman"/>
          <w:sz w:val="24"/>
          <w:szCs w:val="24"/>
          <w:lang w:eastAsia="ru-RU"/>
        </w:rPr>
        <w:t>;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под</w:t>
      </w:r>
      <w:r w:rsidRPr="00806C55">
        <w:rPr>
          <w:rFonts w:ascii="Times New Roman" w:eastAsiaTheme="minorEastAsia" w:hAnsi="Times New Roman" w:cs="Times New Roman"/>
          <w:sz w:val="24"/>
          <w:szCs w:val="24"/>
          <w:lang w:eastAsia="ru-RU"/>
        </w:rPr>
        <w:t xml:space="preserve">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806C55">
        <w:rPr>
          <w:rFonts w:ascii="Times New Roman" w:eastAsiaTheme="minorEastAsia" w:hAnsi="Times New Roman" w:cs="Times New Roman"/>
          <w:sz w:val="24"/>
          <w:szCs w:val="24"/>
          <w:lang w:eastAsia="ru-RU"/>
        </w:rPr>
        <w:lastRenderedPageBreak/>
        <w:t>приёмами кон</w:t>
      </w:r>
      <w:r w:rsidRPr="00806C55">
        <w:rPr>
          <w:rFonts w:ascii="Times New Roman" w:eastAsiaTheme="minorEastAsia" w:hAnsi="Times New Roman" w:cs="Times New Roman"/>
          <w:sz w:val="24"/>
          <w:szCs w:val="24"/>
          <w:lang w:eastAsia="ru-RU"/>
        </w:rPr>
        <w:softHyphen/>
        <w:t>спектирования текста, преобразования информации из одной знаковой системы в другую;</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86358" w:rsidRPr="00806C55" w:rsidRDefault="00186358" w:rsidP="00186358">
      <w:pPr>
        <w:spacing w:after="0" w:line="240" w:lineRule="auto"/>
        <w:ind w:firstLine="709"/>
        <w:jc w:val="both"/>
        <w:rPr>
          <w:rFonts w:ascii="Times New Roman" w:eastAsiaTheme="minorEastAsia" w:hAnsi="Times New Roman" w:cs="Times New Roman"/>
          <w:b/>
          <w:sz w:val="24"/>
          <w:szCs w:val="24"/>
          <w:lang w:eastAsia="ru-RU"/>
        </w:rPr>
      </w:pPr>
    </w:p>
    <w:p w:rsidR="00186358" w:rsidRPr="00806C55" w:rsidRDefault="00186358" w:rsidP="00186358">
      <w:pPr>
        <w:spacing w:after="0" w:line="240" w:lineRule="auto"/>
        <w:jc w:val="both"/>
        <w:rPr>
          <w:rFonts w:ascii="Times New Roman" w:eastAsiaTheme="minorEastAsia" w:hAnsi="Times New Roman" w:cs="Times New Roman"/>
          <w:b/>
          <w:sz w:val="24"/>
          <w:szCs w:val="24"/>
          <w:lang w:eastAsia="ru-RU"/>
        </w:rPr>
      </w:pPr>
      <w:r w:rsidRPr="00806C55">
        <w:rPr>
          <w:rFonts w:ascii="Times New Roman" w:eastAsiaTheme="minorEastAsia" w:hAnsi="Times New Roman" w:cs="Times New Roman"/>
          <w:b/>
          <w:sz w:val="24"/>
          <w:szCs w:val="24"/>
          <w:lang w:eastAsia="ru-RU"/>
        </w:rPr>
        <w:t>8 КЛАСС</w:t>
      </w:r>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Предметные результаты на базовом уровне должны отражать сформированность у обучающихся умений: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определять после предварительного обсуждения с педагогом свойств</w:t>
      </w:r>
      <w:r>
        <w:rPr>
          <w:rFonts w:ascii="Times New Roman" w:eastAsiaTheme="minorEastAsia" w:hAnsi="Times New Roman" w:cs="Times New Roman"/>
          <w:sz w:val="24"/>
          <w:szCs w:val="24"/>
          <w:lang w:eastAsia="ru-RU"/>
        </w:rPr>
        <w:t>а тел, физические явления и про</w:t>
      </w:r>
      <w:r w:rsidRPr="00806C55">
        <w:rPr>
          <w:rFonts w:ascii="Times New Roman" w:eastAsiaTheme="minorEastAsia" w:hAnsi="Times New Roman" w:cs="Times New Roman"/>
          <w:sz w:val="24"/>
          <w:szCs w:val="24"/>
          <w:lang w:eastAsia="ru-RU"/>
        </w:rPr>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806C55">
        <w:rPr>
          <w:rFonts w:ascii="Times New Roman" w:eastAsiaTheme="minorEastAsia" w:hAnsi="Times New Roman" w:cs="Times New Roman"/>
          <w:i/>
          <w:sz w:val="24"/>
          <w:szCs w:val="24"/>
          <w:lang w:eastAsia="ru-RU"/>
        </w:rPr>
        <w:t>закон Джоуля–Ленца</w:t>
      </w:r>
      <w:r w:rsidRPr="00806C55">
        <w:rPr>
          <w:rFonts w:ascii="Times New Roman" w:eastAsiaTheme="minorEastAsia" w:hAnsi="Times New Roman" w:cs="Times New Roman"/>
          <w:sz w:val="24"/>
          <w:szCs w:val="24"/>
          <w:lang w:eastAsia="ru-RU"/>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806C55">
        <w:rPr>
          <w:rFonts w:ascii="Times New Roman" w:eastAsiaTheme="minorEastAsia" w:hAnsi="Times New Roman" w:cs="Times New Roman"/>
          <w:b/>
          <w:bCs/>
          <w:sz w:val="24"/>
          <w:szCs w:val="24"/>
          <w:lang w:eastAsia="ru-RU"/>
        </w:rPr>
        <w:t xml:space="preserve"> </w:t>
      </w:r>
      <w:r w:rsidRPr="00806C55">
        <w:rPr>
          <w:rFonts w:ascii="Times New Roman" w:eastAsiaTheme="minorEastAsia" w:hAnsi="Times New Roman" w:cs="Times New Roman"/>
          <w:sz w:val="24"/>
          <w:szCs w:val="24"/>
          <w:lang w:eastAsia="ru-RU"/>
        </w:rPr>
        <w:t>описывать ход опыта и формулировать выводы под руководством педагога;</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соотносить косвенные измерения физических величин (удельная теплоёмкость вещества, сопротивление проводника, работа и мощность электрического тока): с </w:t>
      </w:r>
      <w:r w:rsidRPr="00806C55">
        <w:rPr>
          <w:rFonts w:ascii="Times New Roman" w:eastAsiaTheme="minorEastAsia" w:hAnsi="Times New Roman" w:cs="Times New Roman"/>
          <w:sz w:val="24"/>
          <w:szCs w:val="24"/>
          <w:lang w:eastAsia="ru-RU"/>
        </w:rPr>
        <w:lastRenderedPageBreak/>
        <w:t>помощью педагога планировать измерения, собирать экспериментальную установку, следуя предложенной инструкции, и вычислять значение величины;</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86358" w:rsidRPr="00806C55" w:rsidRDefault="00186358" w:rsidP="00186358">
      <w:pPr>
        <w:spacing w:after="0" w:line="240" w:lineRule="auto"/>
        <w:ind w:firstLine="709"/>
        <w:jc w:val="both"/>
        <w:rPr>
          <w:rFonts w:ascii="Times New Roman" w:eastAsiaTheme="minorEastAsia" w:hAnsi="Times New Roman" w:cs="Times New Roman"/>
          <w:b/>
          <w:sz w:val="24"/>
          <w:szCs w:val="24"/>
          <w:lang w:eastAsia="ru-RU"/>
        </w:rPr>
      </w:pPr>
    </w:p>
    <w:p w:rsidR="00186358" w:rsidRPr="00806C55" w:rsidRDefault="00186358" w:rsidP="00186358">
      <w:pPr>
        <w:spacing w:after="0" w:line="240" w:lineRule="auto"/>
        <w:jc w:val="both"/>
        <w:rPr>
          <w:rFonts w:ascii="Times New Roman" w:eastAsiaTheme="minorEastAsia" w:hAnsi="Times New Roman" w:cs="Times New Roman"/>
          <w:b/>
          <w:sz w:val="24"/>
          <w:szCs w:val="24"/>
          <w:lang w:eastAsia="ru-RU"/>
        </w:rPr>
      </w:pPr>
      <w:r w:rsidRPr="00806C55">
        <w:rPr>
          <w:rFonts w:ascii="Times New Roman" w:eastAsiaTheme="minorEastAsia" w:hAnsi="Times New Roman" w:cs="Times New Roman"/>
          <w:b/>
          <w:sz w:val="24"/>
          <w:szCs w:val="24"/>
          <w:lang w:eastAsia="ru-RU"/>
        </w:rPr>
        <w:t>9 КЛАСС</w:t>
      </w:r>
    </w:p>
    <w:p w:rsidR="00186358" w:rsidRPr="00806C55" w:rsidRDefault="00186358" w:rsidP="00186358">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Предметные результаты на базовом уровне должны отражать сформированность у обучающихся умений:</w:t>
      </w:r>
    </w:p>
    <w:p w:rsidR="00186358" w:rsidRPr="00806C55" w:rsidRDefault="00186358" w:rsidP="00186358">
      <w:pPr>
        <w:numPr>
          <w:ilvl w:val="0"/>
          <w:numId w:val="2"/>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w:t>
      </w:r>
      <w:r w:rsidRPr="00BC6209">
        <w:rPr>
          <w:rFonts w:ascii="Times New Roman" w:eastAsiaTheme="minorEastAsia" w:hAnsi="Times New Roman" w:cs="Times New Roman"/>
          <w:sz w:val="24"/>
          <w:szCs w:val="24"/>
          <w:lang w:eastAsia="ru-RU"/>
        </w:rPr>
        <w:t xml:space="preserve">, центростремительное ускорение, невесомость и перегрузки; центр тяжести; абсолютно твёрдое тело, </w:t>
      </w:r>
      <w:r w:rsidRPr="00BC6209">
        <w:rPr>
          <w:rFonts w:ascii="Times New Roman" w:eastAsiaTheme="minorEastAsia" w:hAnsi="Times New Roman" w:cs="Times New Roman"/>
          <w:sz w:val="24"/>
          <w:szCs w:val="24"/>
          <w:lang w:eastAsia="ru-RU"/>
        </w:rPr>
        <w:lastRenderedPageBreak/>
        <w:t>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806C55">
        <w:rPr>
          <w:rFonts w:ascii="Times New Roman" w:eastAsiaTheme="minorEastAsia" w:hAnsi="Times New Roman" w:cs="Times New Roman"/>
          <w:sz w:val="24"/>
          <w:szCs w:val="24"/>
          <w:lang w:eastAsia="ru-RU"/>
        </w:rPr>
        <w:t>-, бета- и гамма-излучения, изотопы, ядерная энергетика;</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w:t>
      </w:r>
      <w:r w:rsidR="00400363">
        <w:rPr>
          <w:rFonts w:ascii="Times New Roman" w:eastAsiaTheme="minorEastAsia" w:hAnsi="Times New Roman" w:cs="Times New Roman"/>
          <w:sz w:val="24"/>
          <w:szCs w:val="24"/>
          <w:lang w:eastAsia="ru-RU"/>
        </w:rPr>
        <w:t>имого, ультрафиолетового и рент</w:t>
      </w:r>
      <w:r w:rsidRPr="00806C55">
        <w:rPr>
          <w:rFonts w:ascii="Times New Roman" w:eastAsiaTheme="minorEastAsia" w:hAnsi="Times New Roman" w:cs="Times New Roman"/>
          <w:sz w:val="24"/>
          <w:szCs w:val="24"/>
          <w:lang w:eastAsia="ru-RU"/>
        </w:rPr>
        <w:t>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решать типовые расчётные задачи в 1–2 действия с опорой на алгоритм, предварительно разобранный совместно с</w:t>
      </w:r>
      <w:r>
        <w:rPr>
          <w:rFonts w:ascii="Times New Roman" w:eastAsiaTheme="minorEastAsia" w:hAnsi="Times New Roman" w:cs="Times New Roman"/>
          <w:sz w:val="24"/>
          <w:szCs w:val="24"/>
          <w:lang w:eastAsia="ru-RU"/>
        </w:rPr>
        <w:t xml:space="preserve"> учителем</w:t>
      </w:r>
      <w:r w:rsidRPr="00806C55">
        <w:rPr>
          <w:rFonts w:ascii="Times New Roman" w:eastAsiaTheme="minorEastAsia" w:hAnsi="Times New Roman" w:cs="Times New Roman"/>
          <w:sz w:val="24"/>
          <w:szCs w:val="24"/>
          <w:lang w:eastAsia="ru-RU"/>
        </w:rPr>
        <w:t xml:space="preserve">, используя законы и формулы, </w:t>
      </w:r>
      <w:r w:rsidRPr="00806C55">
        <w:rPr>
          <w:rFonts w:ascii="Times New Roman" w:eastAsiaTheme="minorEastAsia" w:hAnsi="Times New Roman" w:cs="Times New Roman"/>
          <w:sz w:val="24"/>
          <w:szCs w:val="24"/>
          <w:lang w:eastAsia="ru-RU"/>
        </w:rPr>
        <w:lastRenderedPageBreak/>
        <w:t>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sidRPr="00806C55">
        <w:rPr>
          <w:rFonts w:ascii="Times New Roman" w:eastAsiaTheme="minorEastAsia" w:hAnsi="Times New Roman" w:cs="Times New Roman"/>
          <w:b/>
          <w:bCs/>
          <w:sz w:val="24"/>
          <w:szCs w:val="24"/>
          <w:lang w:eastAsia="ru-RU"/>
        </w:rPr>
        <w:t xml:space="preserve"> </w:t>
      </w:r>
      <w:r w:rsidRPr="00806C55">
        <w:rPr>
          <w:rFonts w:ascii="Times New Roman" w:eastAsiaTheme="minorEastAsia" w:hAnsi="Times New Roman" w:cs="Times New Roman"/>
          <w:sz w:val="24"/>
          <w:szCs w:val="24"/>
          <w:lang w:eastAsia="ru-RU"/>
        </w:rPr>
        <w:t>описывать ход опыта и его результаты, формулировать выводы под руководством педагога;</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проводить при необходимости серию прямых измерений, определяя среднее значение измеряемой величины </w:t>
      </w:r>
      <w:r w:rsidRPr="00806C55">
        <w:rPr>
          <w:rFonts w:ascii="Times New Roman" w:eastAsiaTheme="minorEastAsia" w:hAnsi="Times New Roman" w:cs="Times New Roman"/>
          <w:i/>
          <w:sz w:val="24"/>
          <w:szCs w:val="24"/>
          <w:lang w:eastAsia="ru-RU"/>
        </w:rPr>
        <w:t>(фокусное расстояние собирающей линзы);</w:t>
      </w:r>
      <w:r w:rsidRPr="00806C55">
        <w:rPr>
          <w:rFonts w:ascii="Times New Roman" w:eastAsiaTheme="minorEastAsia" w:hAnsi="Times New Roman" w:cs="Times New Roman"/>
          <w:sz w:val="24"/>
          <w:szCs w:val="24"/>
          <w:lang w:eastAsia="ru-RU"/>
        </w:rPr>
        <w:t xml:space="preserve"> обосновывать выбор способа измерения/измерительного прибора;</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соблюдать правила техники безопасности при работе с лабораторным оборудованием после предварительного обсуждения с педагогом;</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86358" w:rsidRPr="00806C55" w:rsidRDefault="00186358" w:rsidP="00186358">
      <w:pPr>
        <w:numPr>
          <w:ilvl w:val="0"/>
          <w:numId w:val="3"/>
        </w:num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06C55" w:rsidRPr="00806C55" w:rsidRDefault="00806C55" w:rsidP="00806C55">
      <w:pPr>
        <w:spacing w:after="0" w:line="240" w:lineRule="auto"/>
        <w:ind w:firstLine="709"/>
        <w:jc w:val="both"/>
        <w:rPr>
          <w:rFonts w:ascii="Times New Roman" w:eastAsiaTheme="minorEastAsia" w:hAnsi="Times New Roman" w:cs="Times New Roman"/>
          <w:b/>
          <w:sz w:val="24"/>
          <w:szCs w:val="24"/>
          <w:lang w:eastAsia="ru-RU"/>
        </w:rPr>
      </w:pPr>
    </w:p>
    <w:p w:rsidR="00186358" w:rsidRDefault="00186358">
      <w:pP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br w:type="page"/>
      </w:r>
    </w:p>
    <w:p w:rsidR="00806C55" w:rsidRPr="00806C55" w:rsidRDefault="00806C55" w:rsidP="00806C55">
      <w:pPr>
        <w:spacing w:after="0" w:line="240" w:lineRule="auto"/>
        <w:ind w:firstLine="709"/>
        <w:jc w:val="both"/>
        <w:rPr>
          <w:rFonts w:ascii="Times New Roman" w:eastAsiaTheme="minorEastAsia" w:hAnsi="Times New Roman" w:cs="Times New Roman"/>
          <w:b/>
          <w:sz w:val="24"/>
          <w:szCs w:val="24"/>
          <w:lang w:eastAsia="ru-RU"/>
        </w:rPr>
      </w:pPr>
    </w:p>
    <w:p w:rsidR="00806C55" w:rsidRPr="00806C55" w:rsidRDefault="00806C55" w:rsidP="00806C55">
      <w:pPr>
        <w:spacing w:after="0" w:line="240" w:lineRule="auto"/>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СОДЕРЖАНИЕ УЧЕБНОГО ПРЕДМЕТА «ФИЗИКА»</w:t>
      </w:r>
      <w:bookmarkEnd w:id="4"/>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lang w:eastAsia="ru-RU"/>
        </w:rPr>
      </w:pPr>
      <w:bookmarkStart w:id="9" w:name="_Toc95467943"/>
      <w:bookmarkStart w:id="10" w:name="_Hlk55666524"/>
    </w:p>
    <w:p w:rsidR="00806C55" w:rsidRPr="00806C55" w:rsidRDefault="00806C55" w:rsidP="00806C55">
      <w:pPr>
        <w:spacing w:after="0" w:line="240" w:lineRule="auto"/>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Cs/>
          <w:sz w:val="24"/>
          <w:szCs w:val="24"/>
          <w:lang w:eastAsia="ru-RU"/>
        </w:rPr>
        <w:t>7 КЛАСС</w:t>
      </w:r>
      <w:bookmarkEnd w:id="9"/>
      <w:r w:rsidRPr="00806C55">
        <w:rPr>
          <w:rFonts w:ascii="Times New Roman" w:eastAsiaTheme="minorEastAsia" w:hAnsi="Times New Roman" w:cs="Times New Roman"/>
          <w:b/>
          <w:bCs/>
          <w:iCs/>
          <w:sz w:val="24"/>
          <w:szCs w:val="24"/>
          <w:lang w:eastAsia="ru-RU"/>
        </w:rPr>
        <w:t xml:space="preserve"> </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11" w:name="_Toc95467944"/>
      <w:bookmarkEnd w:id="10"/>
      <w:r w:rsidRPr="00806C55">
        <w:rPr>
          <w:rFonts w:ascii="Times New Roman" w:eastAsiaTheme="minorEastAsia" w:hAnsi="Times New Roman" w:cs="Times New Roman"/>
          <w:b/>
          <w:bCs/>
          <w:sz w:val="24"/>
          <w:szCs w:val="24"/>
          <w:lang w:eastAsia="ru-RU"/>
        </w:rPr>
        <w:t>Раздел 1. Физика и её роль в познании окружающего мира</w:t>
      </w:r>
      <w:bookmarkEnd w:id="11"/>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Физика – наука о природе. Явления природ</w:t>
      </w:r>
      <w:r w:rsidR="00BC6209">
        <w:rPr>
          <w:rFonts w:ascii="Times New Roman" w:eastAsiaTheme="minorEastAsia" w:hAnsi="Times New Roman" w:cs="Times New Roman"/>
          <w:sz w:val="24"/>
          <w:szCs w:val="24"/>
          <w:lang w:eastAsia="ru-RU"/>
        </w:rPr>
        <w:t>ы</w:t>
      </w:r>
      <w:r w:rsidRPr="00806C55">
        <w:rPr>
          <w:rFonts w:ascii="Times New Roman" w:eastAsiaTheme="minorEastAsia" w:hAnsi="Times New Roman" w:cs="Times New Roman"/>
          <w:sz w:val="24"/>
          <w:szCs w:val="24"/>
          <w:lang w:eastAsia="ru-RU"/>
        </w:rPr>
        <w:t xml:space="preserve">. Физические явления: механические, тепловые, электрические, магнитные, световые, звуковые.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Физические величины. Измерение физических величин. </w:t>
      </w:r>
      <w:r w:rsidRPr="00BC6209">
        <w:rPr>
          <w:rFonts w:ascii="Times New Roman" w:eastAsiaTheme="minorEastAsia" w:hAnsi="Times New Roman" w:cs="Times New Roman"/>
          <w:sz w:val="24"/>
          <w:szCs w:val="24"/>
          <w:lang w:eastAsia="ru-RU"/>
        </w:rPr>
        <w:t>Физические приборы</w:t>
      </w:r>
      <w:r w:rsidRPr="00806C55">
        <w:rPr>
          <w:rFonts w:ascii="Times New Roman" w:eastAsiaTheme="minorEastAsia" w:hAnsi="Times New Roman" w:cs="Times New Roman"/>
          <w:sz w:val="24"/>
          <w:szCs w:val="24"/>
          <w:lang w:eastAsia="ru-RU"/>
        </w:rPr>
        <w:t>. Международная система единиц.</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Как физика и другие естественные науки изучают природу. Предмет и методы физики.</w:t>
      </w:r>
    </w:p>
    <w:p w:rsidR="00806C55" w:rsidRPr="00806C55"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806C55">
        <w:rPr>
          <w:rFonts w:ascii="Times New Roman" w:eastAsiaTheme="minorEastAsia" w:hAnsi="Times New Roman" w:cs="Times New Roman"/>
          <w:b/>
          <w:i/>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Механические, тепловые, электрические, магнитные, световые явления.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 xml:space="preserve">Физические приборы и процедура прямых измерений аналоговым и цифровым прибором. </w:t>
      </w:r>
    </w:p>
    <w:p w:rsidR="00806C55" w:rsidRPr="000A28AD"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0A28AD">
        <w:rPr>
          <w:rFonts w:ascii="Times New Roman" w:eastAsiaTheme="minorEastAsia" w:hAnsi="Times New Roman" w:cs="Times New Roman"/>
          <w:b/>
          <w:i/>
          <w:sz w:val="24"/>
          <w:szCs w:val="24"/>
          <w:lang w:eastAsia="ru-RU"/>
        </w:rPr>
        <w:t>Фронтальные лабораторные работы или электронная демонстрация.</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 xml:space="preserve">1.Определение цены деления измерительного прибора (используя технологическую карту эксперимента). </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2. Измерение объёма жидкости и твёрдого тела</w:t>
      </w:r>
    </w:p>
    <w:p w:rsidR="00806C55" w:rsidRPr="000A28AD"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12" w:name="_Toc95467945"/>
    </w:p>
    <w:p w:rsidR="00806C55" w:rsidRPr="000A28AD"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0A28AD">
        <w:rPr>
          <w:rFonts w:ascii="Times New Roman" w:eastAsiaTheme="minorEastAsia" w:hAnsi="Times New Roman" w:cs="Times New Roman"/>
          <w:b/>
          <w:bCs/>
          <w:sz w:val="24"/>
          <w:szCs w:val="24"/>
          <w:lang w:eastAsia="ru-RU"/>
        </w:rPr>
        <w:t>Раздел 2. Первоначальные сведения о строении вещества</w:t>
      </w:r>
      <w:bookmarkEnd w:id="12"/>
      <w:r w:rsidRPr="000A28AD">
        <w:rPr>
          <w:rFonts w:ascii="Times New Roman" w:eastAsiaTheme="minorEastAsia" w:hAnsi="Times New Roman" w:cs="Times New Roman"/>
          <w:b/>
          <w:bCs/>
          <w:sz w:val="24"/>
          <w:szCs w:val="24"/>
          <w:lang w:eastAsia="ru-RU"/>
        </w:rPr>
        <w:t xml:space="preserve"> </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Строение вещества: атомы и молекулы</w:t>
      </w:r>
      <w:r w:rsidR="00BC6209" w:rsidRPr="000A28AD">
        <w:rPr>
          <w:rFonts w:ascii="Times New Roman" w:eastAsiaTheme="minorEastAsia" w:hAnsi="Times New Roman" w:cs="Times New Roman"/>
          <w:i/>
          <w:sz w:val="24"/>
          <w:szCs w:val="24"/>
          <w:lang w:eastAsia="ru-RU"/>
        </w:rPr>
        <w:t xml:space="preserve">. </w:t>
      </w:r>
      <w:r w:rsidRPr="000A28AD">
        <w:rPr>
          <w:rFonts w:ascii="Times New Roman" w:eastAsiaTheme="minorEastAsia" w:hAnsi="Times New Roman" w:cs="Times New Roman"/>
          <w:sz w:val="24"/>
          <w:szCs w:val="24"/>
          <w:lang w:eastAsia="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806C55" w:rsidRPr="000A28AD"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0A28AD">
        <w:rPr>
          <w:rFonts w:ascii="Times New Roman" w:eastAsiaTheme="minorEastAsia" w:hAnsi="Times New Roman" w:cs="Times New Roman"/>
          <w:b/>
          <w:i/>
          <w:sz w:val="24"/>
          <w:szCs w:val="24"/>
          <w:lang w:eastAsia="ru-RU"/>
        </w:rPr>
        <w:t>Демонстрации</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1.</w:t>
      </w:r>
      <w:r w:rsidRPr="000A28AD">
        <w:rPr>
          <w:rFonts w:ascii="Times New Roman" w:eastAsiaTheme="minorEastAsia" w:hAnsi="Times New Roman" w:cs="Times New Roman"/>
          <w:sz w:val="24"/>
          <w:szCs w:val="24"/>
          <w:lang w:eastAsia="ru-RU"/>
        </w:rPr>
        <w:tab/>
        <w:t xml:space="preserve">Наблюдение броуновского движения. </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2.</w:t>
      </w:r>
      <w:r w:rsidRPr="000A28AD">
        <w:rPr>
          <w:rFonts w:ascii="Times New Roman" w:eastAsiaTheme="minorEastAsia" w:hAnsi="Times New Roman" w:cs="Times New Roman"/>
          <w:sz w:val="24"/>
          <w:szCs w:val="24"/>
          <w:lang w:eastAsia="ru-RU"/>
        </w:rPr>
        <w:tab/>
        <w:t xml:space="preserve">Наблюдение диффузии. </w:t>
      </w:r>
    </w:p>
    <w:p w:rsidR="00806C55" w:rsidRPr="000A28AD"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0A28AD">
        <w:rPr>
          <w:rFonts w:ascii="Times New Roman" w:eastAsiaTheme="minorEastAsia" w:hAnsi="Times New Roman" w:cs="Times New Roman"/>
          <w:b/>
          <w:i/>
          <w:sz w:val="24"/>
          <w:szCs w:val="24"/>
          <w:lang w:eastAsia="ru-RU"/>
        </w:rPr>
        <w:t xml:space="preserve">Фронтальные лабораторные работы и опыты </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1.</w:t>
      </w:r>
      <w:r w:rsidRPr="000A28AD">
        <w:rPr>
          <w:rFonts w:ascii="Times New Roman" w:eastAsiaTheme="minorEastAsia" w:hAnsi="Times New Roman" w:cs="Times New Roman"/>
          <w:sz w:val="24"/>
          <w:szCs w:val="24"/>
          <w:lang w:eastAsia="ru-RU"/>
        </w:rPr>
        <w:tab/>
        <w:t>Оценка диаметра атома методом рядов (с использованием фотографий).</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2.</w:t>
      </w:r>
      <w:r w:rsidRPr="000A28AD">
        <w:rPr>
          <w:rFonts w:ascii="Times New Roman" w:eastAsiaTheme="minorEastAsia" w:hAnsi="Times New Roman" w:cs="Times New Roman"/>
          <w:sz w:val="24"/>
          <w:szCs w:val="24"/>
          <w:lang w:eastAsia="ru-RU"/>
        </w:rPr>
        <w:tab/>
        <w:t xml:space="preserve">Опыты по наблюдению теплового расширения газов. </w:t>
      </w:r>
    </w:p>
    <w:p w:rsidR="00806C55" w:rsidRPr="00806C55" w:rsidRDefault="00806C55" w:rsidP="00806C55">
      <w:pPr>
        <w:spacing w:after="0" w:line="240" w:lineRule="auto"/>
        <w:ind w:firstLine="709"/>
        <w:jc w:val="both"/>
        <w:rPr>
          <w:rFonts w:ascii="Times New Roman" w:eastAsiaTheme="minorEastAsia" w:hAnsi="Times New Roman" w:cs="Times New Roman"/>
          <w:i/>
          <w:sz w:val="24"/>
          <w:szCs w:val="24"/>
          <w:lang w:eastAsia="ru-RU"/>
        </w:rPr>
      </w:pPr>
      <w:r w:rsidRPr="000A28AD">
        <w:rPr>
          <w:rFonts w:ascii="Times New Roman" w:eastAsiaTheme="minorEastAsia" w:hAnsi="Times New Roman" w:cs="Times New Roman"/>
          <w:sz w:val="24"/>
          <w:szCs w:val="24"/>
          <w:lang w:eastAsia="ru-RU"/>
        </w:rPr>
        <w:t>3.Опыты по обнаружению действия сил молекулярного притяжения</w:t>
      </w:r>
      <w:r w:rsidRPr="000A28AD">
        <w:rPr>
          <w:rFonts w:ascii="Times New Roman" w:eastAsiaTheme="minorEastAsia" w:hAnsi="Times New Roman" w:cs="Times New Roman"/>
          <w:b/>
          <w:i/>
          <w:sz w:val="24"/>
          <w:szCs w:val="24"/>
          <w:lang w:eastAsia="ru-RU"/>
        </w:rPr>
        <w:t xml:space="preserve"> (электронная </w:t>
      </w:r>
      <w:r w:rsidRPr="00806C55">
        <w:rPr>
          <w:rFonts w:ascii="Times New Roman" w:eastAsiaTheme="minorEastAsia" w:hAnsi="Times New Roman" w:cs="Times New Roman"/>
          <w:b/>
          <w:i/>
          <w:sz w:val="24"/>
          <w:szCs w:val="24"/>
          <w:lang w:eastAsia="ru-RU"/>
        </w:rPr>
        <w:t>демонстрация)</w:t>
      </w:r>
      <w:r w:rsidRPr="00806C55">
        <w:rPr>
          <w:rFonts w:ascii="Times New Roman" w:eastAsiaTheme="minorEastAsia" w:hAnsi="Times New Roman" w:cs="Times New Roman"/>
          <w:i/>
          <w:sz w:val="24"/>
          <w:szCs w:val="24"/>
          <w:lang w:eastAsia="ru-RU"/>
        </w:rPr>
        <w:t>.</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13" w:name="_Toc95467946"/>
      <w:r w:rsidRPr="00806C55">
        <w:rPr>
          <w:rFonts w:ascii="Times New Roman" w:eastAsiaTheme="minorEastAsia" w:hAnsi="Times New Roman" w:cs="Times New Roman"/>
          <w:b/>
          <w:bCs/>
          <w:sz w:val="24"/>
          <w:szCs w:val="24"/>
          <w:lang w:eastAsia="ru-RU"/>
        </w:rPr>
        <w:t>Раздел 3. Движение и взаимодействие тел</w:t>
      </w:r>
      <w:bookmarkEnd w:id="13"/>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Механическое движение. Равномерное и неравномерное движение. Скорость. </w:t>
      </w:r>
      <w:r w:rsidRPr="00BC6209">
        <w:rPr>
          <w:rFonts w:ascii="Times New Roman" w:eastAsiaTheme="minorEastAsia" w:hAnsi="Times New Roman" w:cs="Times New Roman"/>
          <w:sz w:val="24"/>
          <w:szCs w:val="24"/>
          <w:lang w:eastAsia="ru-RU"/>
        </w:rPr>
        <w:t>Средняя скорость при неравномерном движении.</w:t>
      </w:r>
      <w:r w:rsidRPr="00806C55">
        <w:rPr>
          <w:rFonts w:ascii="Times New Roman" w:eastAsiaTheme="minorEastAsia" w:hAnsi="Times New Roman" w:cs="Times New Roman"/>
          <w:sz w:val="24"/>
          <w:szCs w:val="24"/>
          <w:lang w:eastAsia="ru-RU"/>
        </w:rPr>
        <w:t xml:space="preserve"> Расчёт пути и времени движения.</w:t>
      </w:r>
    </w:p>
    <w:p w:rsid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Явление инерции. </w:t>
      </w:r>
      <w:r w:rsidRPr="00BC6209">
        <w:rPr>
          <w:rFonts w:ascii="Times New Roman" w:eastAsiaTheme="minorEastAsia" w:hAnsi="Times New Roman" w:cs="Times New Roman"/>
          <w:sz w:val="24"/>
          <w:szCs w:val="24"/>
          <w:lang w:eastAsia="ru-RU"/>
        </w:rPr>
        <w:t>Закон инерции. Взаимодействие тел как причина изменения скорости движения тел. Масса как мера инертности тела.</w:t>
      </w:r>
      <w:r w:rsidRPr="00806C55">
        <w:rPr>
          <w:rFonts w:ascii="Times New Roman" w:eastAsiaTheme="minorEastAsia" w:hAnsi="Times New Roman" w:cs="Times New Roman"/>
          <w:sz w:val="24"/>
          <w:szCs w:val="24"/>
          <w:lang w:eastAsia="ru-RU"/>
        </w:rPr>
        <w:t xml:space="preserve"> Плотность вещества. </w:t>
      </w:r>
    </w:p>
    <w:p w:rsidR="00806C55" w:rsidRP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Сила как характеристика взаимодействия тел. </w:t>
      </w:r>
      <w:r w:rsidRPr="00BC6209">
        <w:rPr>
          <w:rFonts w:ascii="Times New Roman" w:eastAsiaTheme="minorEastAsia" w:hAnsi="Times New Roman" w:cs="Times New Roman"/>
          <w:sz w:val="24"/>
          <w:szCs w:val="24"/>
          <w:lang w:eastAsia="ru-RU"/>
        </w:rPr>
        <w:t>Сила упругости и закон Гука. Измерение силы с помощью динамометра. Явление тяготения</w:t>
      </w:r>
      <w:r w:rsidRPr="00806C55">
        <w:rPr>
          <w:rFonts w:ascii="Times New Roman" w:eastAsiaTheme="minorEastAsia" w:hAnsi="Times New Roman" w:cs="Times New Roman"/>
          <w:sz w:val="24"/>
          <w:szCs w:val="24"/>
          <w:lang w:eastAsia="ru-RU"/>
        </w:rPr>
        <w:t xml:space="preserve"> и сила тяжести</w:t>
      </w:r>
      <w:r w:rsidRPr="00BC6209">
        <w:rPr>
          <w:rFonts w:ascii="Times New Roman" w:eastAsiaTheme="minorEastAsia" w:hAnsi="Times New Roman" w:cs="Times New Roman"/>
          <w:sz w:val="24"/>
          <w:szCs w:val="24"/>
          <w:lang w:eastAsia="ru-RU"/>
        </w:rPr>
        <w:t>.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806C55" w:rsidRPr="00806C55" w:rsidRDefault="00806C55" w:rsidP="00806C55">
      <w:pPr>
        <w:spacing w:after="0" w:line="240" w:lineRule="auto"/>
        <w:ind w:firstLine="709"/>
        <w:jc w:val="both"/>
        <w:rPr>
          <w:rFonts w:ascii="Times New Roman" w:eastAsiaTheme="minorEastAsia" w:hAnsi="Times New Roman" w:cs="Times New Roman"/>
          <w:b/>
          <w:i/>
          <w:sz w:val="24"/>
          <w:szCs w:val="24"/>
          <w:vertAlign w:val="superscript"/>
          <w:lang w:eastAsia="ru-RU"/>
        </w:rPr>
      </w:pPr>
      <w:r w:rsidRPr="00806C55">
        <w:rPr>
          <w:rFonts w:ascii="Times New Roman" w:eastAsiaTheme="minorEastAsia" w:hAnsi="Times New Roman" w:cs="Times New Roman"/>
          <w:b/>
          <w:i/>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Наблюдение механического движения тела.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Измерение скорости прямолинейного движения.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Наблюдение явления инерции.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Наблюдение изменения скорости при взаимодействии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Сравнение масс по взаимодействию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6.</w:t>
      </w:r>
      <w:r w:rsidRPr="00806C55">
        <w:rPr>
          <w:rFonts w:ascii="Times New Roman" w:eastAsiaTheme="minorEastAsia" w:hAnsi="Times New Roman" w:cs="Times New Roman"/>
          <w:sz w:val="24"/>
          <w:szCs w:val="24"/>
          <w:lang w:eastAsia="ru-RU"/>
        </w:rPr>
        <w:tab/>
        <w:t>Сложение сил, направленных по одной прямой.</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7. Демонстрация силы упругости на различных материалах.</w:t>
      </w:r>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vertAlign w:val="subscript"/>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r w:rsidRPr="00806C55">
        <w:rPr>
          <w:rFonts w:ascii="Times New Roman" w:eastAsiaTheme="minorEastAsia" w:hAnsi="Times New Roman" w:cs="Times New Roman"/>
          <w:b/>
          <w:bCs/>
          <w:i/>
          <w:iCs/>
          <w:sz w:val="24"/>
          <w:szCs w:val="24"/>
          <w:vertAlign w:val="subscript"/>
          <w:lang w:eastAsia="ru-RU"/>
        </w:rPr>
        <w:t>.</w:t>
      </w:r>
    </w:p>
    <w:p w:rsidR="00806C55" w:rsidRDefault="00BC5BCD" w:rsidP="00BC5BCD">
      <w:pPr>
        <w:pStyle w:val="a7"/>
        <w:numPr>
          <w:ilvl w:val="0"/>
          <w:numId w:val="21"/>
        </w:numPr>
        <w:spacing w:after="0" w:line="240" w:lineRule="auto"/>
        <w:jc w:val="both"/>
        <w:rPr>
          <w:rFonts w:ascii="Times New Roman" w:eastAsiaTheme="minorEastAsia" w:hAnsi="Times New Roman" w:cs="Times New Roman"/>
          <w:sz w:val="24"/>
          <w:szCs w:val="24"/>
          <w:lang w:eastAsia="ru-RU"/>
        </w:rPr>
      </w:pPr>
      <w:r w:rsidRPr="00BC5BCD">
        <w:rPr>
          <w:rFonts w:ascii="Times New Roman" w:eastAsiaTheme="minorEastAsia" w:hAnsi="Times New Roman" w:cs="Times New Roman"/>
          <w:sz w:val="24"/>
          <w:szCs w:val="24"/>
          <w:lang w:eastAsia="ru-RU"/>
        </w:rPr>
        <w:t>О</w:t>
      </w:r>
      <w:r w:rsidR="00806C55" w:rsidRPr="00BC5BCD">
        <w:rPr>
          <w:rFonts w:ascii="Times New Roman" w:eastAsiaTheme="minorEastAsia" w:hAnsi="Times New Roman" w:cs="Times New Roman"/>
          <w:sz w:val="24"/>
          <w:szCs w:val="24"/>
          <w:lang w:eastAsia="ru-RU"/>
        </w:rPr>
        <w:t>пределение средней скорости скольжения бруска или шарика по наклонной плоскости.</w:t>
      </w:r>
    </w:p>
    <w:p w:rsidR="006D0086" w:rsidRPr="00BC5BCD" w:rsidRDefault="006D0086" w:rsidP="00BC5BCD">
      <w:pPr>
        <w:pStyle w:val="a7"/>
        <w:numPr>
          <w:ilvl w:val="0"/>
          <w:numId w:val="21"/>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Измерение массы тела на рычажных весах</w:t>
      </w:r>
    </w:p>
    <w:p w:rsidR="00806C55" w:rsidRDefault="00806C55" w:rsidP="00BC5BCD">
      <w:pPr>
        <w:pStyle w:val="a7"/>
        <w:numPr>
          <w:ilvl w:val="0"/>
          <w:numId w:val="21"/>
        </w:numPr>
        <w:spacing w:after="0" w:line="240" w:lineRule="auto"/>
        <w:jc w:val="both"/>
        <w:rPr>
          <w:rFonts w:ascii="Times New Roman" w:eastAsiaTheme="minorEastAsia" w:hAnsi="Times New Roman" w:cs="Times New Roman"/>
          <w:sz w:val="24"/>
          <w:szCs w:val="24"/>
          <w:lang w:eastAsia="ru-RU"/>
        </w:rPr>
      </w:pPr>
      <w:r w:rsidRPr="00BC5BCD">
        <w:rPr>
          <w:rFonts w:ascii="Times New Roman" w:eastAsiaTheme="minorEastAsia" w:hAnsi="Times New Roman" w:cs="Times New Roman"/>
          <w:sz w:val="24"/>
          <w:szCs w:val="24"/>
          <w:lang w:eastAsia="ru-RU"/>
        </w:rPr>
        <w:t>Определение плотности твёрдого тела.</w:t>
      </w:r>
    </w:p>
    <w:p w:rsidR="006D0086" w:rsidRPr="00BC5BCD" w:rsidRDefault="006D0086" w:rsidP="00BC5BCD">
      <w:pPr>
        <w:pStyle w:val="a7"/>
        <w:numPr>
          <w:ilvl w:val="0"/>
          <w:numId w:val="21"/>
        </w:numPr>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Измерение силы с помощью динамометра</w:t>
      </w:r>
    </w:p>
    <w:p w:rsidR="00806C55" w:rsidRPr="00BC5BCD" w:rsidRDefault="00806C55" w:rsidP="00BC5BCD">
      <w:pPr>
        <w:pStyle w:val="a7"/>
        <w:numPr>
          <w:ilvl w:val="0"/>
          <w:numId w:val="21"/>
        </w:numPr>
        <w:spacing w:after="0" w:line="240" w:lineRule="auto"/>
        <w:jc w:val="both"/>
        <w:rPr>
          <w:rFonts w:ascii="Times New Roman" w:eastAsiaTheme="minorEastAsia" w:hAnsi="Times New Roman" w:cs="Times New Roman"/>
          <w:sz w:val="24"/>
          <w:szCs w:val="24"/>
          <w:lang w:eastAsia="ru-RU"/>
        </w:rPr>
      </w:pPr>
      <w:r w:rsidRPr="00BC5BCD">
        <w:rPr>
          <w:rFonts w:ascii="Times New Roman" w:eastAsiaTheme="minorEastAsia" w:hAnsi="Times New Roman" w:cs="Times New Roman"/>
          <w:sz w:val="24"/>
          <w:szCs w:val="24"/>
          <w:lang w:eastAsia="ru-RU"/>
        </w:rPr>
        <w:t>Опыты, демонстрирующие зависимость растяжения (деформации) пружины от приложенной силы.</w:t>
      </w:r>
    </w:p>
    <w:p w:rsidR="00806C55" w:rsidRPr="00BC5BCD" w:rsidRDefault="00806C55" w:rsidP="00BC5BCD">
      <w:pPr>
        <w:pStyle w:val="a7"/>
        <w:numPr>
          <w:ilvl w:val="0"/>
          <w:numId w:val="21"/>
        </w:numPr>
        <w:spacing w:after="0" w:line="240" w:lineRule="auto"/>
        <w:jc w:val="both"/>
        <w:rPr>
          <w:rFonts w:ascii="Times New Roman" w:eastAsiaTheme="minorEastAsia" w:hAnsi="Times New Roman" w:cs="Times New Roman"/>
          <w:sz w:val="24"/>
          <w:szCs w:val="24"/>
          <w:lang w:eastAsia="ru-RU"/>
        </w:rPr>
      </w:pPr>
      <w:r w:rsidRPr="00BC5BCD">
        <w:rPr>
          <w:rFonts w:ascii="Times New Roman" w:eastAsiaTheme="minorEastAsia" w:hAnsi="Times New Roman" w:cs="Times New Roman"/>
          <w:sz w:val="24"/>
          <w:szCs w:val="24"/>
          <w:lang w:eastAsia="ru-RU"/>
        </w:rPr>
        <w:t>Опыты, демонстрирующие зависимость силы трения скольжения от веса тела и характера соприкасающихся поверхностей.</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14" w:name="_Toc95467947"/>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4. Давление твёрдых тел, жидкостей и газов</w:t>
      </w:r>
      <w:bookmarkEnd w:id="14"/>
    </w:p>
    <w:p w:rsidR="00806C55" w:rsidRP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Давление. </w:t>
      </w:r>
      <w:r w:rsidRPr="00BC6209">
        <w:rPr>
          <w:rFonts w:ascii="Times New Roman" w:eastAsiaTheme="minorEastAsia" w:hAnsi="Times New Roman" w:cs="Times New Roman"/>
          <w:sz w:val="24"/>
          <w:szCs w:val="24"/>
          <w:lang w:eastAsia="ru-RU"/>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Сообщающиеся сосуды. Гидравлические механизмы.</w:t>
      </w:r>
    </w:p>
    <w:p w:rsidR="00806C55" w:rsidRP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BC6209">
        <w:rPr>
          <w:rFonts w:ascii="Times New Roman" w:eastAsiaTheme="minorEastAsia" w:hAnsi="Times New Roman" w:cs="Times New Roman"/>
          <w:sz w:val="24"/>
          <w:szCs w:val="24"/>
          <w:lang w:eastAsia="ru-RU"/>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806C55" w:rsidRP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BC6209">
        <w:rPr>
          <w:rFonts w:ascii="Times New Roman" w:eastAsiaTheme="minorEastAsia" w:hAnsi="Times New Roman" w:cs="Times New Roman"/>
          <w:sz w:val="24"/>
          <w:szCs w:val="24"/>
          <w:lang w:eastAsia="ru-RU"/>
        </w:rPr>
        <w:t xml:space="preserve">Действие жидкости и газа на погружённое в них тело. Выталкивающая (архимедова) сила. Закон Архимеда. Плавание тел. Воздухоплавание. </w:t>
      </w:r>
    </w:p>
    <w:p w:rsidR="00806C55" w:rsidRPr="00806C55" w:rsidRDefault="00806C55" w:rsidP="00806C55">
      <w:pPr>
        <w:spacing w:after="0" w:line="240" w:lineRule="auto"/>
        <w:ind w:firstLine="709"/>
        <w:jc w:val="both"/>
        <w:rPr>
          <w:rFonts w:ascii="Times New Roman" w:eastAsiaTheme="minorEastAsia" w:hAnsi="Times New Roman" w:cs="Times New Roman"/>
          <w:b/>
          <w:bCs/>
          <w:i/>
          <w:i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Зависимость давления газа от температуры.</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Передача давления жидкостью и газом.</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Сообщающиеся сосуды.</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Гидравлический пресс.</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Проявление действия атмосферного давления.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6.</w:t>
      </w:r>
      <w:r w:rsidRPr="00806C55">
        <w:rPr>
          <w:rFonts w:ascii="Times New Roman" w:eastAsiaTheme="minorEastAsia" w:hAnsi="Times New Roman" w:cs="Times New Roman"/>
          <w:sz w:val="24"/>
          <w:szCs w:val="24"/>
          <w:lang w:eastAsia="ru-RU"/>
        </w:rPr>
        <w:tab/>
        <w:t>Зависимость выталкивающей силы от объёма погружённой части тела и плотности жидкости.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7.</w:t>
      </w:r>
      <w:r w:rsidRPr="00806C55">
        <w:rPr>
          <w:rFonts w:ascii="Times New Roman" w:eastAsiaTheme="minorEastAsia" w:hAnsi="Times New Roman" w:cs="Times New Roman"/>
          <w:sz w:val="24"/>
          <w:szCs w:val="24"/>
          <w:lang w:eastAsia="ru-RU"/>
        </w:rPr>
        <w:tab/>
        <w:t>Равенство выталкивающей силы весу вытесненной жидкости.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8.</w:t>
      </w:r>
      <w:r w:rsidRPr="00806C55">
        <w:rPr>
          <w:rFonts w:ascii="Times New Roman" w:eastAsiaTheme="minorEastAsia" w:hAnsi="Times New Roman" w:cs="Times New Roman"/>
          <w:sz w:val="24"/>
          <w:szCs w:val="24"/>
          <w:lang w:eastAsia="ru-RU"/>
        </w:rPr>
        <w:tab/>
        <w:t>Условие плавания тел: плавание или погружение тел в зависимости от соотношения плотностей тела и жидкости.</w:t>
      </w:r>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0A28AD" w:rsidRDefault="00BC5BCD" w:rsidP="00806C55">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00806C55" w:rsidRPr="000A28AD">
        <w:rPr>
          <w:rFonts w:ascii="Times New Roman" w:eastAsiaTheme="minorEastAsia" w:hAnsi="Times New Roman" w:cs="Times New Roman"/>
          <w:sz w:val="24"/>
          <w:szCs w:val="24"/>
          <w:lang w:eastAsia="ru-RU"/>
        </w:rPr>
        <w:t>Определение выталкивающей силы, действующей на тело, погружённое в жидкость.</w:t>
      </w:r>
    </w:p>
    <w:p w:rsidR="00806C55" w:rsidRPr="00BC5BCD" w:rsidRDefault="00BC5BCD" w:rsidP="00BC5BCD">
      <w:pPr>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00806C55" w:rsidRPr="000A28AD">
        <w:rPr>
          <w:rFonts w:ascii="Times New Roman" w:eastAsiaTheme="minorEastAsia" w:hAnsi="Times New Roman" w:cs="Times New Roman"/>
          <w:sz w:val="24"/>
          <w:szCs w:val="24"/>
          <w:lang w:eastAsia="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bookmarkStart w:id="15" w:name="_Toc95467948"/>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5. Работа и мощность. Энергия</w:t>
      </w:r>
      <w:bookmarkEnd w:id="15"/>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Механическая работа. Мощность. </w:t>
      </w:r>
    </w:p>
    <w:p w:rsidR="00806C55" w:rsidRP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Простые механизмы: рычаг, блок, наклонная плоскость.</w:t>
      </w:r>
      <w:r w:rsidRPr="00806C55">
        <w:rPr>
          <w:rFonts w:ascii="Times New Roman" w:eastAsiaTheme="minorEastAsia" w:hAnsi="Times New Roman" w:cs="Times New Roman"/>
          <w:i/>
          <w:sz w:val="24"/>
          <w:szCs w:val="24"/>
          <w:lang w:eastAsia="ru-RU"/>
        </w:rPr>
        <w:t xml:space="preserve"> </w:t>
      </w:r>
      <w:r w:rsidRPr="00BC6209">
        <w:rPr>
          <w:rFonts w:ascii="Times New Roman" w:eastAsiaTheme="minorEastAsia" w:hAnsi="Times New Roman" w:cs="Times New Roman"/>
          <w:sz w:val="24"/>
          <w:szCs w:val="24"/>
          <w:lang w:eastAsia="ru-RU"/>
        </w:rPr>
        <w:t>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BC6209">
        <w:rPr>
          <w:rFonts w:ascii="Times New Roman" w:eastAsiaTheme="minorEastAsia" w:hAnsi="Times New Roman" w:cs="Times New Roman"/>
          <w:sz w:val="24"/>
          <w:szCs w:val="24"/>
          <w:lang w:eastAsia="ru-RU"/>
        </w:rPr>
        <w:t>Механическая энергия. Кинетическая и потенциальная энергия. Превращение одного вида механической энергии в другой. Закон сохранени</w:t>
      </w:r>
      <w:r w:rsidRPr="00806C55">
        <w:rPr>
          <w:rFonts w:ascii="Times New Roman" w:eastAsiaTheme="minorEastAsia" w:hAnsi="Times New Roman" w:cs="Times New Roman"/>
          <w:sz w:val="24"/>
          <w:szCs w:val="24"/>
          <w:lang w:eastAsia="ru-RU"/>
        </w:rPr>
        <w:t>я энергии в механике.</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Примеры простых механизмов.</w:t>
      </w:r>
    </w:p>
    <w:p w:rsidR="00806C55" w:rsidRPr="00806C55" w:rsidRDefault="005B530E" w:rsidP="00806C55">
      <w:pPr>
        <w:spacing w:after="0" w:line="240" w:lineRule="auto"/>
        <w:ind w:firstLine="709"/>
        <w:jc w:val="both"/>
        <w:rPr>
          <w:rFonts w:ascii="Times New Roman" w:eastAsiaTheme="minorEastAsia" w:hAnsi="Times New Roman" w:cs="Times New Roman"/>
          <w:b/>
          <w:bCs/>
          <w:iCs/>
          <w:sz w:val="24"/>
          <w:szCs w:val="24"/>
          <w:lang w:eastAsia="ru-RU"/>
        </w:rPr>
      </w:pPr>
      <w:r>
        <w:rPr>
          <w:rFonts w:ascii="Times New Roman" w:eastAsiaTheme="minorEastAsia" w:hAnsi="Times New Roman" w:cs="Times New Roman"/>
          <w:b/>
          <w:bCs/>
          <w:i/>
          <w:iCs/>
          <w:sz w:val="24"/>
          <w:szCs w:val="24"/>
          <w:lang w:eastAsia="ru-RU"/>
        </w:rPr>
        <w:t>Фронтальные лабораторная</w:t>
      </w:r>
      <w:r w:rsidR="00806C55" w:rsidRPr="00806C55">
        <w:rPr>
          <w:rFonts w:ascii="Times New Roman" w:eastAsiaTheme="minorEastAsia" w:hAnsi="Times New Roman" w:cs="Times New Roman"/>
          <w:b/>
          <w:bCs/>
          <w:i/>
          <w:iCs/>
          <w:sz w:val="24"/>
          <w:szCs w:val="24"/>
          <w:vertAlign w:val="superscript"/>
          <w:lang w:eastAsia="ru-RU"/>
        </w:rPr>
        <w:t>3</w:t>
      </w:r>
      <w:r w:rsidR="00806C55" w:rsidRPr="00806C55">
        <w:rPr>
          <w:rFonts w:ascii="Times New Roman" w:eastAsiaTheme="minorEastAsia" w:hAnsi="Times New Roman" w:cs="Times New Roman"/>
          <w:b/>
          <w:bCs/>
          <w:i/>
          <w:iCs/>
          <w:sz w:val="24"/>
          <w:szCs w:val="24"/>
          <w:lang w:eastAsia="ru-RU"/>
        </w:rPr>
        <w:t>работы и опыты</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1.</w:t>
      </w:r>
      <w:r w:rsidRPr="000A28AD">
        <w:rPr>
          <w:rFonts w:ascii="Times New Roman" w:eastAsiaTheme="minorEastAsia" w:hAnsi="Times New Roman" w:cs="Times New Roman"/>
          <w:sz w:val="24"/>
          <w:szCs w:val="24"/>
          <w:lang w:eastAsia="ru-RU"/>
        </w:rPr>
        <w:tab/>
        <w:t>Определение работы силы трения при равномерном движении тела по горизонтальной поверхности.</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lastRenderedPageBreak/>
        <w:t>2.</w:t>
      </w:r>
      <w:r w:rsidRPr="000A28AD">
        <w:rPr>
          <w:rFonts w:ascii="Times New Roman" w:eastAsiaTheme="minorEastAsia" w:hAnsi="Times New Roman" w:cs="Times New Roman"/>
          <w:sz w:val="24"/>
          <w:szCs w:val="24"/>
          <w:lang w:eastAsia="ru-RU"/>
        </w:rPr>
        <w:tab/>
        <w:t>Исследование условий равновесия рычага.</w:t>
      </w:r>
    </w:p>
    <w:p w:rsidR="00806C55" w:rsidRPr="00BC5BCD" w:rsidRDefault="00BC6209" w:rsidP="00BC5BCD">
      <w:pPr>
        <w:spacing w:after="0" w:line="240" w:lineRule="auto"/>
        <w:ind w:firstLine="709"/>
        <w:jc w:val="both"/>
        <w:rPr>
          <w:rFonts w:ascii="Times New Roman" w:eastAsiaTheme="minorEastAsia" w:hAnsi="Times New Roman" w:cs="Times New Roman"/>
          <w:sz w:val="24"/>
          <w:szCs w:val="24"/>
          <w:lang w:eastAsia="ru-RU"/>
        </w:rPr>
      </w:pPr>
      <w:r w:rsidRPr="000A28AD">
        <w:rPr>
          <w:rFonts w:ascii="Times New Roman" w:eastAsiaTheme="minorEastAsia" w:hAnsi="Times New Roman" w:cs="Times New Roman"/>
          <w:sz w:val="24"/>
          <w:szCs w:val="24"/>
          <w:lang w:eastAsia="ru-RU"/>
        </w:rPr>
        <w:t>3.</w:t>
      </w:r>
      <w:r w:rsidRPr="000A28AD">
        <w:rPr>
          <w:rFonts w:ascii="Times New Roman" w:eastAsiaTheme="minorEastAsia" w:hAnsi="Times New Roman" w:cs="Times New Roman"/>
          <w:sz w:val="24"/>
          <w:szCs w:val="24"/>
          <w:lang w:eastAsia="ru-RU"/>
        </w:rPr>
        <w:tab/>
      </w:r>
      <w:r w:rsidR="00806C55" w:rsidRPr="000A28AD">
        <w:rPr>
          <w:rFonts w:ascii="Times New Roman" w:eastAsiaTheme="minorEastAsia" w:hAnsi="Times New Roman" w:cs="Times New Roman"/>
          <w:sz w:val="24"/>
          <w:szCs w:val="24"/>
          <w:lang w:eastAsia="ru-RU"/>
        </w:rPr>
        <w:t>Измерение КПД наклонной плоскости</w:t>
      </w:r>
      <w:r w:rsidR="00806C55" w:rsidRPr="000A28AD">
        <w:rPr>
          <w:rFonts w:ascii="Times New Roman" w:eastAsiaTheme="minorEastAsia" w:hAnsi="Times New Roman" w:cs="Times New Roman"/>
          <w:b/>
          <w:i/>
          <w:sz w:val="24"/>
          <w:szCs w:val="24"/>
          <w:lang w:eastAsia="ru-RU"/>
        </w:rPr>
        <w:t xml:space="preserve"> (электронная демонстрация).</w:t>
      </w:r>
    </w:p>
    <w:p w:rsidR="00806C55" w:rsidRPr="000A28AD" w:rsidRDefault="00806C55" w:rsidP="00806C55">
      <w:pPr>
        <w:spacing w:after="0" w:line="240" w:lineRule="auto"/>
        <w:ind w:firstLine="709"/>
        <w:jc w:val="both"/>
        <w:rPr>
          <w:rFonts w:ascii="Times New Roman" w:eastAsiaTheme="minorEastAsia" w:hAnsi="Times New Roman" w:cs="Times New Roman"/>
          <w:sz w:val="24"/>
          <w:szCs w:val="24"/>
          <w:lang w:eastAsia="ru-RU"/>
        </w:rPr>
      </w:pPr>
    </w:p>
    <w:p w:rsidR="00806C55" w:rsidRPr="00806C55" w:rsidRDefault="00806C55" w:rsidP="00806C55">
      <w:pPr>
        <w:spacing w:after="0" w:line="240" w:lineRule="auto"/>
        <w:jc w:val="both"/>
        <w:rPr>
          <w:rFonts w:ascii="Times New Roman" w:eastAsiaTheme="minorEastAsia" w:hAnsi="Times New Roman" w:cs="Times New Roman"/>
          <w:b/>
          <w:bCs/>
          <w:iCs/>
          <w:sz w:val="24"/>
          <w:szCs w:val="24"/>
          <w:lang w:eastAsia="ru-RU"/>
        </w:rPr>
      </w:pPr>
      <w:bookmarkStart w:id="16" w:name="_Toc95467949"/>
      <w:r w:rsidRPr="00806C55">
        <w:rPr>
          <w:rFonts w:ascii="Times New Roman" w:eastAsiaTheme="minorEastAsia" w:hAnsi="Times New Roman" w:cs="Times New Roman"/>
          <w:b/>
          <w:bCs/>
          <w:iCs/>
          <w:sz w:val="24"/>
          <w:szCs w:val="24"/>
          <w:lang w:eastAsia="ru-RU"/>
        </w:rPr>
        <w:t>8 КЛАСС</w:t>
      </w:r>
      <w:bookmarkEnd w:id="16"/>
      <w:r w:rsidRPr="00806C55">
        <w:rPr>
          <w:rFonts w:ascii="Times New Roman" w:eastAsiaTheme="minorEastAsia" w:hAnsi="Times New Roman" w:cs="Times New Roman"/>
          <w:b/>
          <w:bCs/>
          <w:iCs/>
          <w:sz w:val="24"/>
          <w:szCs w:val="24"/>
          <w:lang w:eastAsia="ru-RU"/>
        </w:rPr>
        <w:t xml:space="preserve"> </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17" w:name="_Toc95467950"/>
      <w:r w:rsidRPr="00806C55">
        <w:rPr>
          <w:rFonts w:ascii="Times New Roman" w:eastAsiaTheme="minorEastAsia" w:hAnsi="Times New Roman" w:cs="Times New Roman"/>
          <w:b/>
          <w:bCs/>
          <w:sz w:val="24"/>
          <w:szCs w:val="24"/>
          <w:lang w:eastAsia="ru-RU"/>
        </w:rPr>
        <w:t>Раздел 6. Тепловые явления</w:t>
      </w:r>
      <w:bookmarkEnd w:id="17"/>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Модели твёрдого, жидкого и газообразного состояний вещества. Кристаллические и аморфные тела. Смачивание и капиллярные явления.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Температура. Связь температуры со скоростью теплового движения частиц.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Количество теплоты. Удельная теплоёмкость вещества. Теплообмен и тепловое равновесие. Уравнение теплового баланса.</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Энергия топлива. Удельная теплота сгорания.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Принципы работы тепловых двигателей. КПД теплового двигателя. Тепловые двигатели и защита окружающей среды (МС).</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Закон сохранения и превращения энергии в тепловых процессах (МС).</w:t>
      </w:r>
    </w:p>
    <w:p w:rsidR="00806C55" w:rsidRPr="00806C55" w:rsidRDefault="00806C55" w:rsidP="00806C55">
      <w:pPr>
        <w:spacing w:after="0" w:line="240" w:lineRule="auto"/>
        <w:ind w:firstLine="709"/>
        <w:jc w:val="both"/>
        <w:rPr>
          <w:rFonts w:ascii="Times New Roman" w:eastAsiaTheme="minorEastAsia" w:hAnsi="Times New Roman" w:cs="Times New Roman"/>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Наблюдение броуновского движения.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Наблюдение диффузии.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Наблюдение явлений смачивания и капиллярных явлений.</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Наблюдение теплового расширения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Изменение давления газа при изменении объёма и нагревании или охлаждении.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6.</w:t>
      </w:r>
      <w:r w:rsidRPr="00806C55">
        <w:rPr>
          <w:rFonts w:ascii="Times New Roman" w:eastAsiaTheme="minorEastAsia" w:hAnsi="Times New Roman" w:cs="Times New Roman"/>
          <w:sz w:val="24"/>
          <w:szCs w:val="24"/>
          <w:lang w:eastAsia="ru-RU"/>
        </w:rPr>
        <w:tab/>
        <w:t>Правила измерения температуры.</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7.</w:t>
      </w:r>
      <w:r w:rsidRPr="00806C55">
        <w:rPr>
          <w:rFonts w:ascii="Times New Roman" w:eastAsiaTheme="minorEastAsia" w:hAnsi="Times New Roman" w:cs="Times New Roman"/>
          <w:sz w:val="24"/>
          <w:szCs w:val="24"/>
          <w:lang w:eastAsia="ru-RU"/>
        </w:rPr>
        <w:tab/>
        <w:t>Виды теплопередачи.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8.</w:t>
      </w:r>
      <w:r w:rsidRPr="00806C55">
        <w:rPr>
          <w:rFonts w:ascii="Times New Roman" w:eastAsiaTheme="minorEastAsia" w:hAnsi="Times New Roman" w:cs="Times New Roman"/>
          <w:sz w:val="24"/>
          <w:szCs w:val="24"/>
          <w:lang w:eastAsia="ru-RU"/>
        </w:rPr>
        <w:tab/>
        <w:t xml:space="preserve">Охлаждение при совершении работы.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9.</w:t>
      </w:r>
      <w:r w:rsidRPr="00806C55">
        <w:rPr>
          <w:rFonts w:ascii="Times New Roman" w:eastAsiaTheme="minorEastAsia" w:hAnsi="Times New Roman" w:cs="Times New Roman"/>
          <w:sz w:val="24"/>
          <w:szCs w:val="24"/>
          <w:lang w:eastAsia="ru-RU"/>
        </w:rPr>
        <w:tab/>
        <w:t>Нагревание при совершении работы внешними силами.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10.</w:t>
      </w:r>
      <w:r w:rsidRPr="00806C55">
        <w:rPr>
          <w:rFonts w:ascii="Times New Roman" w:eastAsiaTheme="minorEastAsia" w:hAnsi="Times New Roman" w:cs="Times New Roman"/>
          <w:sz w:val="24"/>
          <w:szCs w:val="24"/>
          <w:lang w:eastAsia="ru-RU"/>
        </w:rPr>
        <w:tab/>
        <w:t>Сравнение теплоёмкостей различных веществ.</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11.</w:t>
      </w:r>
      <w:r w:rsidRPr="00806C55">
        <w:rPr>
          <w:rFonts w:ascii="Times New Roman" w:eastAsiaTheme="minorEastAsia" w:hAnsi="Times New Roman" w:cs="Times New Roman"/>
          <w:sz w:val="24"/>
          <w:szCs w:val="24"/>
          <w:lang w:eastAsia="ru-RU"/>
        </w:rPr>
        <w:tab/>
        <w:t>Наблюдение кипения.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13.</w:t>
      </w:r>
      <w:r w:rsidRPr="00806C55">
        <w:rPr>
          <w:rFonts w:ascii="Times New Roman" w:eastAsiaTheme="minorEastAsia" w:hAnsi="Times New Roman" w:cs="Times New Roman"/>
          <w:sz w:val="24"/>
          <w:szCs w:val="24"/>
          <w:lang w:eastAsia="ru-RU"/>
        </w:rPr>
        <w:tab/>
        <w:t>Модели тепловых двигателей.</w:t>
      </w:r>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b/>
          <w:i/>
          <w:sz w:val="24"/>
          <w:szCs w:val="24"/>
          <w:lang w:eastAsia="ru-RU"/>
        </w:rPr>
      </w:pPr>
      <w:r w:rsidRPr="00E63D6E">
        <w:rPr>
          <w:rFonts w:ascii="Times New Roman" w:eastAsiaTheme="minorEastAsia" w:hAnsi="Times New Roman" w:cs="Times New Roman"/>
          <w:sz w:val="24"/>
          <w:szCs w:val="24"/>
          <w:lang w:eastAsia="ru-RU"/>
        </w:rPr>
        <w:t xml:space="preserve">Опыты по обнаружению действия сил молекулярного притяжения </w:t>
      </w:r>
      <w:r w:rsidRPr="00E63D6E">
        <w:rPr>
          <w:rFonts w:ascii="Times New Roman" w:eastAsiaTheme="minorEastAsia" w:hAnsi="Times New Roman" w:cs="Times New Roman"/>
          <w:b/>
          <w:i/>
          <w:sz w:val="24"/>
          <w:szCs w:val="24"/>
          <w:lang w:eastAsia="ru-RU"/>
        </w:rPr>
        <w:t>(электронная демонстрация).</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Опыты по выращиванию кристаллов поваренной соли или сахара.</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 xml:space="preserve">Опыты по наблюдению теплового расширения газов, жидкостей и твёрдых тел. </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Опыты, демонстрирующие зависимость давления воздуха от его объёма и нагревания или охлаждения.</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Наблюдение изменения внутренней энергии тела в результате теплопередачи и работы внешних сил.</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Исследование явления теплообмена при смешивании холодной и горячей воды.</w:t>
      </w:r>
    </w:p>
    <w:p w:rsidR="00E63D6E" w:rsidRPr="00E63D6E" w:rsidRDefault="00E63D6E"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Измерение удельной теплоемкости тела</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 xml:space="preserve">Исследование процесса испарения. </w:t>
      </w:r>
    </w:p>
    <w:p w:rsidR="00806C55" w:rsidRPr="00E63D6E" w:rsidRDefault="00806C55" w:rsidP="00E63D6E">
      <w:pPr>
        <w:pStyle w:val="a7"/>
        <w:numPr>
          <w:ilvl w:val="0"/>
          <w:numId w:val="26"/>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 xml:space="preserve">Определение относительной влажности воздуха. </w:t>
      </w:r>
    </w:p>
    <w:p w:rsidR="00806C55" w:rsidRPr="00E63D6E"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18" w:name="_Toc95467951"/>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7. Электрические и магнитные явления</w:t>
      </w:r>
      <w:bookmarkEnd w:id="18"/>
    </w:p>
    <w:p w:rsidR="00806C55" w:rsidRPr="00806C55" w:rsidRDefault="00806C55" w:rsidP="00806C55">
      <w:pPr>
        <w:spacing w:after="0" w:line="240" w:lineRule="auto"/>
        <w:ind w:firstLine="709"/>
        <w:jc w:val="both"/>
        <w:rPr>
          <w:rFonts w:ascii="Times New Roman" w:eastAsiaTheme="minorEastAsia" w:hAnsi="Times New Roman" w:cs="Times New Roman"/>
          <w:i/>
          <w:sz w:val="24"/>
          <w:szCs w:val="24"/>
          <w:lang w:eastAsia="ru-RU"/>
        </w:rPr>
      </w:pPr>
      <w:r w:rsidRPr="004D1343">
        <w:rPr>
          <w:rFonts w:ascii="Times New Roman" w:eastAsiaTheme="minorEastAsia" w:hAnsi="Times New Roman" w:cs="Times New Roman"/>
          <w:sz w:val="24"/>
          <w:szCs w:val="24"/>
          <w:lang w:eastAsia="ru-RU"/>
        </w:rPr>
        <w:t>Электризация тел.</w:t>
      </w:r>
      <w:r w:rsidRPr="00806C55">
        <w:rPr>
          <w:rFonts w:ascii="Times New Roman" w:eastAsiaTheme="minorEastAsia" w:hAnsi="Times New Roman" w:cs="Times New Roman"/>
          <w:sz w:val="24"/>
          <w:szCs w:val="24"/>
          <w:lang w:eastAsia="ru-RU"/>
        </w:rPr>
        <w:t xml:space="preserve"> Два рода электрических зарядов. Взаимодействие заряженных тел.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Электрическое поле.</w:t>
      </w:r>
      <w:r w:rsidRPr="00806C55">
        <w:rPr>
          <w:rFonts w:ascii="Times New Roman" w:eastAsiaTheme="minorEastAsia" w:hAnsi="Times New Roman" w:cs="Times New Roman"/>
          <w:i/>
          <w:sz w:val="24"/>
          <w:szCs w:val="24"/>
          <w:lang w:eastAsia="ru-RU"/>
        </w:rPr>
        <w:t xml:space="preserve"> </w:t>
      </w:r>
      <w:r w:rsidRPr="004D1343">
        <w:rPr>
          <w:rFonts w:ascii="Times New Roman" w:eastAsiaTheme="minorEastAsia" w:hAnsi="Times New Roman" w:cs="Times New Roman"/>
          <w:sz w:val="24"/>
          <w:szCs w:val="24"/>
          <w:lang w:eastAsia="ru-RU"/>
        </w:rPr>
        <w:t xml:space="preserve">Принцип суперпозиции электрических полей (на качественном уровне).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Носители электрических зарядов. Элементарный электрический заряд. Строение атома.</w:t>
      </w:r>
      <w:r w:rsidRPr="00806C55">
        <w:rPr>
          <w:rFonts w:ascii="Times New Roman" w:eastAsiaTheme="minorEastAsia" w:hAnsi="Times New Roman" w:cs="Times New Roman"/>
          <w:i/>
          <w:sz w:val="24"/>
          <w:szCs w:val="24"/>
          <w:lang w:eastAsia="ru-RU"/>
        </w:rPr>
        <w:t xml:space="preserve"> </w:t>
      </w:r>
      <w:r w:rsidRPr="00806C55">
        <w:rPr>
          <w:rFonts w:ascii="Times New Roman" w:eastAsiaTheme="minorEastAsia" w:hAnsi="Times New Roman" w:cs="Times New Roman"/>
          <w:sz w:val="24"/>
          <w:szCs w:val="24"/>
          <w:lang w:eastAsia="ru-RU"/>
        </w:rPr>
        <w:t>Проводники и диэлектрики</w:t>
      </w:r>
      <w:r w:rsidRPr="00806C55">
        <w:rPr>
          <w:rFonts w:ascii="Times New Roman" w:eastAsiaTheme="minorEastAsia" w:hAnsi="Times New Roman" w:cs="Times New Roman"/>
          <w:i/>
          <w:sz w:val="24"/>
          <w:szCs w:val="24"/>
          <w:lang w:eastAsia="ru-RU"/>
        </w:rPr>
        <w:t xml:space="preserve">. </w:t>
      </w:r>
      <w:r w:rsidRPr="00806C55">
        <w:rPr>
          <w:rFonts w:ascii="Times New Roman" w:eastAsiaTheme="minorEastAsia" w:hAnsi="Times New Roman" w:cs="Times New Roman"/>
          <w:sz w:val="24"/>
          <w:szCs w:val="24"/>
          <w:lang w:eastAsia="ru-RU"/>
        </w:rPr>
        <w:t xml:space="preserve">Закон сохранения электрического заряда. </w:t>
      </w:r>
    </w:p>
    <w:p w:rsidR="00806C55" w:rsidRPr="00806C55" w:rsidRDefault="00806C55" w:rsidP="00806C55">
      <w:pPr>
        <w:spacing w:after="0" w:line="240" w:lineRule="auto"/>
        <w:ind w:firstLine="709"/>
        <w:jc w:val="both"/>
        <w:rPr>
          <w:rFonts w:ascii="Times New Roman" w:eastAsiaTheme="minorEastAsia" w:hAnsi="Times New Roman" w:cs="Times New Roman"/>
          <w:i/>
          <w:sz w:val="24"/>
          <w:szCs w:val="24"/>
          <w:lang w:eastAsia="ru-RU"/>
        </w:rPr>
      </w:pPr>
      <w:r w:rsidRPr="00806C55">
        <w:rPr>
          <w:rFonts w:ascii="Times New Roman" w:eastAsiaTheme="minorEastAsia" w:hAnsi="Times New Roman" w:cs="Times New Roman"/>
          <w:sz w:val="24"/>
          <w:szCs w:val="24"/>
          <w:lang w:eastAsia="ru-RU"/>
        </w:rPr>
        <w:t xml:space="preserve">Электрический ток. </w:t>
      </w:r>
      <w:r w:rsidRPr="004D1343">
        <w:rPr>
          <w:rFonts w:ascii="Times New Roman" w:eastAsiaTheme="minorEastAsia" w:hAnsi="Times New Roman" w:cs="Times New Roman"/>
          <w:sz w:val="24"/>
          <w:szCs w:val="24"/>
          <w:lang w:eastAsia="ru-RU"/>
        </w:rPr>
        <w:t>Условия существования электрического тока.</w:t>
      </w:r>
      <w:r w:rsidRPr="00806C55">
        <w:rPr>
          <w:rFonts w:ascii="Times New Roman" w:eastAsiaTheme="minorEastAsia" w:hAnsi="Times New Roman" w:cs="Times New Roman"/>
          <w:sz w:val="24"/>
          <w:szCs w:val="24"/>
          <w:lang w:eastAsia="ru-RU"/>
        </w:rPr>
        <w:t xml:space="preserve"> Источники постоянного тока. Действия электрического тока (тепловое, химическое, магнитное).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Работа и мощность электрического тока. Закон Джоуля—Ленца. Электрические цепи и потребители электрической энергии в быту.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Короткое замыкание.</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w:t>
      </w:r>
      <w:r w:rsidR="005B0B34" w:rsidRPr="004D1343">
        <w:rPr>
          <w:rFonts w:ascii="Times New Roman" w:eastAsiaTheme="minorEastAsia" w:hAnsi="Times New Roman" w:cs="Times New Roman"/>
          <w:sz w:val="24"/>
          <w:szCs w:val="24"/>
          <w:lang w:eastAsia="ru-RU"/>
        </w:rPr>
        <w:t>тродвигателей в технических уст</w:t>
      </w:r>
      <w:r w:rsidRPr="004D1343">
        <w:rPr>
          <w:rFonts w:ascii="Times New Roman" w:eastAsiaTheme="minorEastAsia" w:hAnsi="Times New Roman" w:cs="Times New Roman"/>
          <w:sz w:val="24"/>
          <w:szCs w:val="24"/>
          <w:lang w:eastAsia="ru-RU"/>
        </w:rPr>
        <w:t xml:space="preserve">ройствах и на транспорте.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Электризация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Два рода электрических зарядов и взаимодействие заряженных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Устройство и действие электроскопа.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 xml:space="preserve">Электростатическая индукция.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Закон сохранения электрических зарядов.</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6.</w:t>
      </w:r>
      <w:r w:rsidRPr="00806C55">
        <w:rPr>
          <w:rFonts w:ascii="Times New Roman" w:eastAsiaTheme="minorEastAsia" w:hAnsi="Times New Roman" w:cs="Times New Roman"/>
          <w:sz w:val="24"/>
          <w:szCs w:val="24"/>
          <w:lang w:eastAsia="ru-RU"/>
        </w:rPr>
        <w:tab/>
        <w:t>Проводники и диэлектрики.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8.</w:t>
      </w:r>
      <w:r w:rsidRPr="00806C55">
        <w:rPr>
          <w:rFonts w:ascii="Times New Roman" w:eastAsiaTheme="minorEastAsia" w:hAnsi="Times New Roman" w:cs="Times New Roman"/>
          <w:sz w:val="24"/>
          <w:szCs w:val="24"/>
          <w:lang w:eastAsia="ru-RU"/>
        </w:rPr>
        <w:tab/>
        <w:t xml:space="preserve">Источники постоянного тока.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9.</w:t>
      </w:r>
      <w:r w:rsidRPr="00806C55">
        <w:rPr>
          <w:rFonts w:ascii="Times New Roman" w:eastAsiaTheme="minorEastAsia" w:hAnsi="Times New Roman" w:cs="Times New Roman"/>
          <w:sz w:val="24"/>
          <w:szCs w:val="24"/>
          <w:lang w:eastAsia="ru-RU"/>
        </w:rPr>
        <w:tab/>
        <w:t>Действия электрического тока.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10.</w:t>
      </w:r>
      <w:r w:rsidRPr="00806C55">
        <w:rPr>
          <w:rFonts w:ascii="Times New Roman" w:eastAsiaTheme="minorEastAsia" w:hAnsi="Times New Roman" w:cs="Times New Roman"/>
          <w:sz w:val="24"/>
          <w:szCs w:val="24"/>
          <w:lang w:eastAsia="ru-RU"/>
        </w:rPr>
        <w:tab/>
        <w:t xml:space="preserve">Электрический ток в жидкости.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11.</w:t>
      </w:r>
      <w:r w:rsidRPr="00806C55">
        <w:rPr>
          <w:rFonts w:ascii="Times New Roman" w:eastAsiaTheme="minorEastAsia" w:hAnsi="Times New Roman" w:cs="Times New Roman"/>
          <w:sz w:val="24"/>
          <w:szCs w:val="24"/>
          <w:lang w:eastAsia="ru-RU"/>
        </w:rPr>
        <w:tab/>
        <w:t>Газовый разряд.</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12.</w:t>
      </w:r>
      <w:r w:rsidRPr="00806C55">
        <w:rPr>
          <w:rFonts w:ascii="Times New Roman" w:eastAsiaTheme="minorEastAsia" w:hAnsi="Times New Roman" w:cs="Times New Roman"/>
          <w:sz w:val="24"/>
          <w:szCs w:val="24"/>
          <w:lang w:eastAsia="ru-RU"/>
        </w:rPr>
        <w:tab/>
        <w:t xml:space="preserve">Измерение силы тока амперметром.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13.</w:t>
      </w:r>
      <w:r w:rsidRPr="00806C55">
        <w:rPr>
          <w:rFonts w:ascii="Times New Roman" w:eastAsiaTheme="minorEastAsia" w:hAnsi="Times New Roman" w:cs="Times New Roman"/>
          <w:sz w:val="24"/>
          <w:szCs w:val="24"/>
          <w:lang w:eastAsia="ru-RU"/>
        </w:rPr>
        <w:tab/>
        <w:t xml:space="preserve">Измерение электрического напряжения вольтметром.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14.</w:t>
      </w:r>
      <w:r w:rsidRPr="00806C55">
        <w:rPr>
          <w:rFonts w:ascii="Times New Roman" w:eastAsiaTheme="minorEastAsia" w:hAnsi="Times New Roman" w:cs="Times New Roman"/>
          <w:sz w:val="24"/>
          <w:szCs w:val="24"/>
          <w:lang w:eastAsia="ru-RU"/>
        </w:rPr>
        <w:tab/>
        <w:t xml:space="preserve">Реостат и магазин сопротивлений.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15.</w:t>
      </w:r>
      <w:r w:rsidRPr="00806C55">
        <w:rPr>
          <w:rFonts w:ascii="Times New Roman" w:eastAsiaTheme="minorEastAsia" w:hAnsi="Times New Roman" w:cs="Times New Roman"/>
          <w:sz w:val="24"/>
          <w:szCs w:val="24"/>
          <w:lang w:eastAsia="ru-RU"/>
        </w:rPr>
        <w:tab/>
        <w:t>Взаимодействие постоянных магнитов.</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17.</w:t>
      </w:r>
      <w:r w:rsidRPr="00806C55">
        <w:rPr>
          <w:rFonts w:ascii="Times New Roman" w:eastAsiaTheme="minorEastAsia" w:hAnsi="Times New Roman" w:cs="Times New Roman"/>
          <w:sz w:val="24"/>
          <w:szCs w:val="24"/>
          <w:lang w:eastAsia="ru-RU"/>
        </w:rPr>
        <w:tab/>
        <w:t>Моделирование магнитных полей постоянных магнитов.</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18.</w:t>
      </w:r>
      <w:r w:rsidRPr="00806C55">
        <w:rPr>
          <w:rFonts w:ascii="Times New Roman" w:eastAsiaTheme="minorEastAsia" w:hAnsi="Times New Roman" w:cs="Times New Roman"/>
          <w:sz w:val="24"/>
          <w:szCs w:val="24"/>
          <w:lang w:eastAsia="ru-RU"/>
        </w:rPr>
        <w:tab/>
        <w:t>Опыт Эрстеда.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19.</w:t>
      </w:r>
      <w:r w:rsidRPr="00806C55">
        <w:rPr>
          <w:rFonts w:ascii="Times New Roman" w:eastAsiaTheme="minorEastAsia" w:hAnsi="Times New Roman" w:cs="Times New Roman"/>
          <w:sz w:val="24"/>
          <w:szCs w:val="24"/>
          <w:lang w:eastAsia="ru-RU"/>
        </w:rPr>
        <w:tab/>
        <w:t>Магнитное поле тока. Электромагнит.</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20.</w:t>
      </w:r>
      <w:r w:rsidRPr="00806C55">
        <w:rPr>
          <w:rFonts w:ascii="Times New Roman" w:eastAsiaTheme="minorEastAsia" w:hAnsi="Times New Roman" w:cs="Times New Roman"/>
          <w:sz w:val="24"/>
          <w:szCs w:val="24"/>
          <w:lang w:eastAsia="ru-RU"/>
        </w:rPr>
        <w:tab/>
        <w:t>Действие магнитного поля на проводник с током.</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21.</w:t>
      </w:r>
      <w:r w:rsidRPr="00806C55">
        <w:rPr>
          <w:rFonts w:ascii="Times New Roman" w:eastAsiaTheme="minorEastAsia" w:hAnsi="Times New Roman" w:cs="Times New Roman"/>
          <w:sz w:val="24"/>
          <w:szCs w:val="24"/>
          <w:lang w:eastAsia="ru-RU"/>
        </w:rPr>
        <w:tab/>
        <w:t>Электродвигатель постоянного тока.</w:t>
      </w:r>
    </w:p>
    <w:p w:rsidR="00806C55" w:rsidRPr="00806C55" w:rsidRDefault="00806C55" w:rsidP="00806C55">
      <w:pPr>
        <w:spacing w:after="0" w:line="240" w:lineRule="auto"/>
        <w:ind w:firstLine="709"/>
        <w:jc w:val="both"/>
        <w:rPr>
          <w:rFonts w:ascii="Times New Roman" w:eastAsiaTheme="minorEastAsia" w:hAnsi="Times New Roman" w:cs="Times New Roman"/>
          <w:i/>
          <w:iCs/>
          <w:sz w:val="24"/>
          <w:szCs w:val="24"/>
          <w:lang w:eastAsia="ru-RU"/>
        </w:rPr>
      </w:pPr>
      <w:r w:rsidRPr="00806C55">
        <w:rPr>
          <w:rFonts w:ascii="Times New Roman" w:eastAsiaTheme="minorEastAsia" w:hAnsi="Times New Roman" w:cs="Times New Roman"/>
          <w:sz w:val="24"/>
          <w:szCs w:val="24"/>
          <w:lang w:eastAsia="ru-RU"/>
        </w:rPr>
        <w:t>22.</w:t>
      </w:r>
      <w:r w:rsidRPr="00806C55">
        <w:rPr>
          <w:rFonts w:ascii="Times New Roman" w:eastAsiaTheme="minorEastAsia" w:hAnsi="Times New Roman" w:cs="Times New Roman"/>
          <w:sz w:val="24"/>
          <w:szCs w:val="24"/>
          <w:lang w:eastAsia="ru-RU"/>
        </w:rPr>
        <w:tab/>
        <w:t>Исследование явления электромагнитной индукции</w:t>
      </w:r>
      <w:r w:rsidRPr="00806C55">
        <w:rPr>
          <w:rFonts w:ascii="Times New Roman" w:eastAsiaTheme="minorEastAsia" w:hAnsi="Times New Roman" w:cs="Times New Roman"/>
          <w:i/>
          <w:iCs/>
          <w:sz w:val="24"/>
          <w:szCs w:val="24"/>
          <w:lang w:eastAsia="ru-RU"/>
        </w:rPr>
        <w:t>.</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23.</w:t>
      </w:r>
      <w:r w:rsidRPr="00806C55">
        <w:rPr>
          <w:rFonts w:ascii="Times New Roman" w:eastAsiaTheme="minorEastAsia" w:hAnsi="Times New Roman" w:cs="Times New Roman"/>
          <w:sz w:val="24"/>
          <w:szCs w:val="24"/>
          <w:lang w:eastAsia="ru-RU"/>
        </w:rPr>
        <w:tab/>
        <w:t>Опыты Фарадея.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24.</w:t>
      </w:r>
      <w:r w:rsidRPr="00806C55">
        <w:rPr>
          <w:rFonts w:ascii="Times New Roman" w:eastAsiaTheme="minorEastAsia" w:hAnsi="Times New Roman" w:cs="Times New Roman"/>
          <w:sz w:val="24"/>
          <w:szCs w:val="24"/>
          <w:lang w:eastAsia="ru-RU"/>
        </w:rPr>
        <w:tab/>
        <w:t>Зависимость направления индукционного тока от условий его возникновения.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25.</w:t>
      </w:r>
      <w:r w:rsidRPr="00806C55">
        <w:rPr>
          <w:rFonts w:ascii="Times New Roman" w:eastAsiaTheme="minorEastAsia" w:hAnsi="Times New Roman" w:cs="Times New Roman"/>
          <w:sz w:val="24"/>
          <w:szCs w:val="24"/>
          <w:lang w:eastAsia="ru-RU"/>
        </w:rPr>
        <w:tab/>
        <w:t>Электрогенератор постоянного тока.</w:t>
      </w:r>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4D1343"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Опыты по наблюдению электризации тел индукцией и при соприкосновении.</w:t>
      </w:r>
    </w:p>
    <w:p w:rsidR="00806C55" w:rsidRPr="004D1343"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Исследование действия электрического поля на проводники и диэлектрики.</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lastRenderedPageBreak/>
        <w:t>Сборка и проверка работы электрической цепи постоянного тока.</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Измерение и регулирование силы тока.</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Определение работы электрического тока, идущего через резистор.</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Определение мощности электрического тока, выделяемой на резисторе.</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Исследование зависимости силы тока, идущего через лампочку, от напряжения на ней.</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Исследование магнитного взаимодействия постоянных магнитов.</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 xml:space="preserve">Исследование действия электрического тока на магнитную стрелку. </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 xml:space="preserve">Опыты, демонстрирующие зависимость силы взаимодействия катушки с током и магнита от силы тока и направления тока в катушке. </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Изучение действия магнитного поля на проводник с током.</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 xml:space="preserve">Изучение работы электродвигателя. </w:t>
      </w:r>
    </w:p>
    <w:p w:rsidR="00806C55" w:rsidRPr="00E63D6E" w:rsidRDefault="00806C55" w:rsidP="004D1343">
      <w:pPr>
        <w:pStyle w:val="a7"/>
        <w:numPr>
          <w:ilvl w:val="0"/>
          <w:numId w:val="19"/>
        </w:numPr>
        <w:spacing w:after="0" w:line="240" w:lineRule="auto"/>
        <w:jc w:val="both"/>
        <w:rPr>
          <w:rFonts w:ascii="Times New Roman" w:eastAsiaTheme="minorEastAsia" w:hAnsi="Times New Roman" w:cs="Times New Roman"/>
          <w:sz w:val="24"/>
          <w:szCs w:val="24"/>
          <w:lang w:eastAsia="ru-RU"/>
        </w:rPr>
      </w:pPr>
      <w:r w:rsidRPr="00E63D6E">
        <w:rPr>
          <w:rFonts w:ascii="Times New Roman" w:eastAsiaTheme="minorEastAsia" w:hAnsi="Times New Roman" w:cs="Times New Roman"/>
          <w:sz w:val="24"/>
          <w:szCs w:val="24"/>
          <w:lang w:eastAsia="ru-RU"/>
        </w:rPr>
        <w:t>Измерение КПД электродвигательной установки.</w:t>
      </w:r>
    </w:p>
    <w:p w:rsidR="00806C55" w:rsidRPr="00806C55" w:rsidRDefault="00806C55" w:rsidP="00806C55">
      <w:pPr>
        <w:spacing w:after="0" w:line="240" w:lineRule="auto"/>
        <w:ind w:firstLine="709"/>
        <w:jc w:val="both"/>
        <w:rPr>
          <w:rFonts w:ascii="Times New Roman" w:eastAsiaTheme="minorEastAsia" w:hAnsi="Times New Roman" w:cs="Times New Roman"/>
          <w:b/>
          <w:bCs/>
          <w:iCs/>
          <w:sz w:val="24"/>
          <w:szCs w:val="24"/>
          <w:lang w:eastAsia="ru-RU"/>
        </w:rPr>
      </w:pPr>
      <w:bookmarkStart w:id="19" w:name="_Toc95467952"/>
    </w:p>
    <w:p w:rsidR="00806C55" w:rsidRPr="00806C55" w:rsidRDefault="00806C55" w:rsidP="00806C55">
      <w:pPr>
        <w:spacing w:after="0" w:line="240" w:lineRule="auto"/>
        <w:jc w:val="both"/>
        <w:rPr>
          <w:rFonts w:ascii="Times New Roman" w:eastAsiaTheme="minorEastAsia" w:hAnsi="Times New Roman" w:cs="Times New Roman"/>
          <w:b/>
          <w:bCs/>
          <w:iCs/>
          <w:sz w:val="24"/>
          <w:szCs w:val="24"/>
          <w:lang w:eastAsia="ru-RU"/>
        </w:rPr>
      </w:pPr>
      <w:r w:rsidRPr="00806C55">
        <w:rPr>
          <w:rFonts w:ascii="Times New Roman" w:eastAsiaTheme="minorEastAsia" w:hAnsi="Times New Roman" w:cs="Times New Roman"/>
          <w:b/>
          <w:bCs/>
          <w:iCs/>
          <w:sz w:val="24"/>
          <w:szCs w:val="24"/>
          <w:lang w:eastAsia="ru-RU"/>
        </w:rPr>
        <w:t>9 КЛАСС</w:t>
      </w:r>
      <w:bookmarkEnd w:id="19"/>
      <w:r w:rsidRPr="00806C55">
        <w:rPr>
          <w:rFonts w:ascii="Times New Roman" w:eastAsiaTheme="minorEastAsia" w:hAnsi="Times New Roman" w:cs="Times New Roman"/>
          <w:b/>
          <w:bCs/>
          <w:iCs/>
          <w:sz w:val="24"/>
          <w:szCs w:val="24"/>
          <w:lang w:eastAsia="ru-RU"/>
        </w:rPr>
        <w:t xml:space="preserve"> </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20" w:name="_Toc95467953"/>
      <w:r w:rsidRPr="00806C55">
        <w:rPr>
          <w:rFonts w:ascii="Times New Roman" w:eastAsiaTheme="minorEastAsia" w:hAnsi="Times New Roman" w:cs="Times New Roman"/>
          <w:b/>
          <w:bCs/>
          <w:sz w:val="24"/>
          <w:szCs w:val="24"/>
          <w:lang w:eastAsia="ru-RU"/>
        </w:rPr>
        <w:t>Раздел 8. Механические явления</w:t>
      </w:r>
      <w:bookmarkEnd w:id="20"/>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Механическое движение. Материальная точка. Система отсчёта. Относительность механического движения. Равномерное прямолинейное движение.</w:t>
      </w:r>
      <w:r w:rsidRPr="00806C55">
        <w:rPr>
          <w:rFonts w:ascii="Times New Roman" w:eastAsiaTheme="minorEastAsia" w:hAnsi="Times New Roman" w:cs="Times New Roman"/>
          <w:i/>
          <w:sz w:val="24"/>
          <w:szCs w:val="24"/>
          <w:lang w:eastAsia="ru-RU"/>
        </w:rPr>
        <w:t xml:space="preserve"> </w:t>
      </w:r>
      <w:r w:rsidRPr="004D1343">
        <w:rPr>
          <w:rFonts w:ascii="Times New Roman" w:eastAsiaTheme="minorEastAsia" w:hAnsi="Times New Roman" w:cs="Times New Roman"/>
          <w:sz w:val="24"/>
          <w:szCs w:val="24"/>
          <w:lang w:eastAsia="ru-RU"/>
        </w:rPr>
        <w:t>Неравномерное прямолинейное движение. Средняя и мгновенная скорость тела при неравномерном движении.</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Ускорение. Равноускоренное прямолинейное движение. Свободное падение. Опыты Галилея.</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Линейная и угловая скорости. Центростремительное ускорение.</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Первый закон Ньютона. Второй закон Ньютона. Третий закон Ньютона. Принцип суперпозиции сил.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Сила упругости. Закон Гука. Сила трения: сила трения скольжения, сила трения покоя, другие виды трения.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Равновесие материальной точки. Абсолютно твёрдое тело. Равновесие твёрдого тела с закреплённой осью вращения. Момент силы. Центр тяжести.</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Импульс тела. Изменение импульса. Импульс силы. Закон сохранения импульса. Реактивное движение (МС).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Наблюдение механического движения тела относительно разных тел отсчёта.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 xml:space="preserve">Сравнение путей и траекторий движения одного и того же тела относительно разных тел отсчёта.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Измерение скорости и ускорения прямолинейного движения.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Исследование признаков равноускоренного движения.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Наблюдение движения тела по окружности.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6.</w:t>
      </w:r>
      <w:r w:rsidRPr="00806C55">
        <w:rPr>
          <w:rFonts w:ascii="Times New Roman" w:eastAsiaTheme="minorEastAsia" w:hAnsi="Times New Roman" w:cs="Times New Roman"/>
          <w:sz w:val="24"/>
          <w:szCs w:val="24"/>
          <w:lang w:eastAsia="ru-RU"/>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7.</w:t>
      </w:r>
      <w:r w:rsidRPr="00806C55">
        <w:rPr>
          <w:rFonts w:ascii="Times New Roman" w:eastAsiaTheme="minorEastAsia" w:hAnsi="Times New Roman" w:cs="Times New Roman"/>
          <w:sz w:val="24"/>
          <w:szCs w:val="24"/>
          <w:lang w:eastAsia="ru-RU"/>
        </w:rPr>
        <w:tab/>
        <w:t>Зависимость ускорения тела от массы тела и действующей на него силы.</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8.</w:t>
      </w:r>
      <w:r w:rsidRPr="00806C55">
        <w:rPr>
          <w:rFonts w:ascii="Times New Roman" w:eastAsiaTheme="minorEastAsia" w:hAnsi="Times New Roman" w:cs="Times New Roman"/>
          <w:sz w:val="24"/>
          <w:szCs w:val="24"/>
          <w:lang w:eastAsia="ru-RU"/>
        </w:rPr>
        <w:tab/>
        <w:t xml:space="preserve">Наблюдение равенства сил при взаимодействии тел.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9.</w:t>
      </w:r>
      <w:r w:rsidRPr="00806C55">
        <w:rPr>
          <w:rFonts w:ascii="Times New Roman" w:eastAsiaTheme="minorEastAsia" w:hAnsi="Times New Roman" w:cs="Times New Roman"/>
          <w:sz w:val="24"/>
          <w:szCs w:val="24"/>
          <w:lang w:eastAsia="ru-RU"/>
        </w:rPr>
        <w:tab/>
        <w:t>Изменение веса тела при ускоренном движении.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10.</w:t>
      </w:r>
      <w:r w:rsidRPr="00806C55">
        <w:rPr>
          <w:rFonts w:ascii="Times New Roman" w:eastAsiaTheme="minorEastAsia" w:hAnsi="Times New Roman" w:cs="Times New Roman"/>
          <w:sz w:val="24"/>
          <w:szCs w:val="24"/>
          <w:lang w:eastAsia="ru-RU"/>
        </w:rPr>
        <w:tab/>
        <w:t>Передача импульса при взаимодействии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11.</w:t>
      </w:r>
      <w:r w:rsidRPr="00806C55">
        <w:rPr>
          <w:rFonts w:ascii="Times New Roman" w:eastAsiaTheme="minorEastAsia" w:hAnsi="Times New Roman" w:cs="Times New Roman"/>
          <w:sz w:val="24"/>
          <w:szCs w:val="24"/>
          <w:lang w:eastAsia="ru-RU"/>
        </w:rPr>
        <w:tab/>
        <w:t>Преобразования энергии при взаимодействии тел.</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12.</w:t>
      </w:r>
      <w:r w:rsidRPr="00806C55">
        <w:rPr>
          <w:rFonts w:ascii="Times New Roman" w:eastAsiaTheme="minorEastAsia" w:hAnsi="Times New Roman" w:cs="Times New Roman"/>
          <w:sz w:val="24"/>
          <w:szCs w:val="24"/>
          <w:lang w:eastAsia="ru-RU"/>
        </w:rPr>
        <w:tab/>
        <w:t>Сохранение импульса при неупругом взаимодействии.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13.</w:t>
      </w:r>
      <w:r w:rsidRPr="00806C55">
        <w:rPr>
          <w:rFonts w:ascii="Times New Roman" w:eastAsiaTheme="minorEastAsia" w:hAnsi="Times New Roman" w:cs="Times New Roman"/>
          <w:sz w:val="24"/>
          <w:szCs w:val="24"/>
          <w:lang w:eastAsia="ru-RU"/>
        </w:rPr>
        <w:tab/>
        <w:t>Сохранение импульса при абсолютно упругом взаимодействии.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14.</w:t>
      </w:r>
      <w:r w:rsidRPr="00806C55">
        <w:rPr>
          <w:rFonts w:ascii="Times New Roman" w:eastAsiaTheme="minorEastAsia" w:hAnsi="Times New Roman" w:cs="Times New Roman"/>
          <w:sz w:val="24"/>
          <w:szCs w:val="24"/>
          <w:lang w:eastAsia="ru-RU"/>
        </w:rPr>
        <w:tab/>
        <w:t>Наблюдение реактивного движения.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15.</w:t>
      </w:r>
      <w:r w:rsidRPr="00806C55">
        <w:rPr>
          <w:rFonts w:ascii="Times New Roman" w:eastAsiaTheme="minorEastAsia" w:hAnsi="Times New Roman" w:cs="Times New Roman"/>
          <w:sz w:val="24"/>
          <w:szCs w:val="24"/>
          <w:lang w:eastAsia="ru-RU"/>
        </w:rPr>
        <w:tab/>
        <w:t>Сохранение механической энергии при свободном падении.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16.</w:t>
      </w:r>
      <w:r w:rsidRPr="00806C55">
        <w:rPr>
          <w:rFonts w:ascii="Times New Roman" w:eastAsiaTheme="minorEastAsia" w:hAnsi="Times New Roman" w:cs="Times New Roman"/>
          <w:sz w:val="24"/>
          <w:szCs w:val="24"/>
          <w:lang w:eastAsia="ru-RU"/>
        </w:rPr>
        <w:tab/>
        <w:t>Сохранение механической энергии при движении тела под действием пружины.</w:t>
      </w:r>
    </w:p>
    <w:p w:rsidR="00806C55" w:rsidRPr="00806C55" w:rsidRDefault="00806C55" w:rsidP="00806C55">
      <w:pPr>
        <w:spacing w:after="0" w:line="240" w:lineRule="auto"/>
        <w:ind w:firstLine="709"/>
        <w:jc w:val="both"/>
        <w:rPr>
          <w:rFonts w:ascii="Times New Roman" w:eastAsiaTheme="minorEastAsia" w:hAnsi="Times New Roman" w:cs="Times New Roman"/>
          <w:b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DF5B42" w:rsidRDefault="00806C55" w:rsidP="004D1343">
      <w:pPr>
        <w:pStyle w:val="a7"/>
        <w:numPr>
          <w:ilvl w:val="0"/>
          <w:numId w:val="16"/>
        </w:numPr>
        <w:spacing w:after="0" w:line="240" w:lineRule="auto"/>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Определение ускорения тела при равноускоренном движении по наклонной плоскости.</w:t>
      </w:r>
    </w:p>
    <w:p w:rsidR="00806C55" w:rsidRPr="00DF5B42" w:rsidRDefault="00806C55" w:rsidP="004D1343">
      <w:pPr>
        <w:pStyle w:val="a7"/>
        <w:numPr>
          <w:ilvl w:val="0"/>
          <w:numId w:val="16"/>
        </w:numPr>
        <w:spacing w:after="0" w:line="240" w:lineRule="auto"/>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Исследование зависимости пути от времени при равноускоренном движении без начальной скорости.</w:t>
      </w:r>
    </w:p>
    <w:p w:rsidR="00806C55" w:rsidRPr="00DF5B42" w:rsidRDefault="00806C55" w:rsidP="004D1343">
      <w:pPr>
        <w:pStyle w:val="a7"/>
        <w:numPr>
          <w:ilvl w:val="0"/>
          <w:numId w:val="16"/>
        </w:numPr>
        <w:spacing w:after="0" w:line="240" w:lineRule="auto"/>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Исследование зависимости силы трения скольжения от силы нормального давления.</w:t>
      </w:r>
    </w:p>
    <w:p w:rsidR="00806C55" w:rsidRPr="00DF5B42" w:rsidRDefault="00806C55" w:rsidP="004D1343">
      <w:pPr>
        <w:pStyle w:val="a7"/>
        <w:numPr>
          <w:ilvl w:val="0"/>
          <w:numId w:val="16"/>
        </w:numPr>
        <w:spacing w:after="0" w:line="240" w:lineRule="auto"/>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Определение коэффициента трения скольжения.</w:t>
      </w:r>
    </w:p>
    <w:p w:rsidR="00806C55" w:rsidRPr="00DF5B42" w:rsidRDefault="00806C55" w:rsidP="004D1343">
      <w:pPr>
        <w:pStyle w:val="a7"/>
        <w:numPr>
          <w:ilvl w:val="0"/>
          <w:numId w:val="16"/>
        </w:numPr>
        <w:spacing w:after="0" w:line="240" w:lineRule="auto"/>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Определение жёсткости пружины.</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21" w:name="_Toc95467954"/>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9. Механические колебания и волны</w:t>
      </w:r>
      <w:bookmarkEnd w:id="21"/>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Колебательное движение. Основные характеристики колебаний: период, частота, амплитуда. </w:t>
      </w:r>
      <w:r w:rsidRPr="004D1343">
        <w:rPr>
          <w:rFonts w:ascii="Times New Roman" w:eastAsiaTheme="minorEastAsia" w:hAnsi="Times New Roman" w:cs="Times New Roman"/>
          <w:sz w:val="24"/>
          <w:szCs w:val="24"/>
          <w:lang w:eastAsia="ru-RU"/>
        </w:rPr>
        <w:t>Математический и пружинный маятники. Превращение энергии при колебательном движении.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Затухающие колебания. Вынужденные колебания. Резонанс.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Механические волны. Свойства механических волн.</w:t>
      </w:r>
      <w:r w:rsidRPr="00806C55">
        <w:rPr>
          <w:rFonts w:ascii="Times New Roman" w:eastAsiaTheme="minorEastAsia" w:hAnsi="Times New Roman" w:cs="Times New Roman"/>
          <w:i/>
          <w:sz w:val="24"/>
          <w:szCs w:val="24"/>
          <w:lang w:eastAsia="ru-RU"/>
        </w:rPr>
        <w:t xml:space="preserve"> </w:t>
      </w:r>
      <w:r w:rsidRPr="004D1343">
        <w:rPr>
          <w:rFonts w:ascii="Times New Roman" w:eastAsiaTheme="minorEastAsia" w:hAnsi="Times New Roman" w:cs="Times New Roman"/>
          <w:sz w:val="24"/>
          <w:szCs w:val="24"/>
          <w:lang w:eastAsia="ru-RU"/>
        </w:rPr>
        <w:t xml:space="preserve">Продольные и поперечные волны. Длина волны и скорость её распространения. Механические волны в твёрдом теле, сейсмические волны (МС).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Звук. Громкость звука и высота тона. Отражение звука. Инфразвук и ультразвук.</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Наблюдение колебаний тел под действием силы тяжести и силы упругости.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Наблюдение колебаний груза на нити и на пружине.</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Наблюдение вынужденных колебаний и резонанса.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Распространение продольных и поперечных волн.</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Наблюдение зависимости высоты звука от частоты.</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6.</w:t>
      </w:r>
      <w:r w:rsidRPr="00806C55">
        <w:rPr>
          <w:rFonts w:ascii="Times New Roman" w:eastAsiaTheme="minorEastAsia" w:hAnsi="Times New Roman" w:cs="Times New Roman"/>
          <w:sz w:val="24"/>
          <w:szCs w:val="24"/>
          <w:lang w:eastAsia="ru-RU"/>
        </w:rPr>
        <w:tab/>
        <w:t>Акустический резонанс.</w:t>
      </w:r>
    </w:p>
    <w:p w:rsidR="00806C55" w:rsidRPr="00806C55" w:rsidRDefault="00806C55" w:rsidP="00806C55">
      <w:pPr>
        <w:spacing w:after="0" w:line="240" w:lineRule="auto"/>
        <w:ind w:firstLine="709"/>
        <w:jc w:val="both"/>
        <w:rPr>
          <w:rFonts w:ascii="Times New Roman" w:eastAsiaTheme="minorEastAsia" w:hAnsi="Times New Roman" w:cs="Times New Roman"/>
          <w:b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DF5B42"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r>
      <w:r w:rsidRPr="00DF5B42">
        <w:rPr>
          <w:rFonts w:ascii="Times New Roman" w:eastAsiaTheme="minorEastAsia" w:hAnsi="Times New Roman" w:cs="Times New Roman"/>
          <w:sz w:val="24"/>
          <w:szCs w:val="24"/>
          <w:lang w:eastAsia="ru-RU"/>
        </w:rPr>
        <w:t>Определение частоты и периода колебаний математического маятника.</w:t>
      </w:r>
    </w:p>
    <w:p w:rsidR="00806C55" w:rsidRPr="00DF5B42"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DF5B42">
        <w:rPr>
          <w:rFonts w:ascii="Times New Roman" w:eastAsiaTheme="minorEastAsia" w:hAnsi="Times New Roman" w:cs="Times New Roman"/>
          <w:sz w:val="24"/>
          <w:szCs w:val="24"/>
          <w:lang w:eastAsia="ru-RU"/>
        </w:rPr>
        <w:t>2.</w:t>
      </w:r>
      <w:r w:rsidRPr="00DF5B42">
        <w:rPr>
          <w:rFonts w:ascii="Times New Roman" w:eastAsiaTheme="minorEastAsia" w:hAnsi="Times New Roman" w:cs="Times New Roman"/>
          <w:sz w:val="24"/>
          <w:szCs w:val="24"/>
          <w:lang w:eastAsia="ru-RU"/>
        </w:rPr>
        <w:tab/>
        <w:t xml:space="preserve">Определение частоты и периода колебаний пружинного маятника </w:t>
      </w:r>
      <w:r w:rsidRPr="00DF5B42">
        <w:rPr>
          <w:rFonts w:ascii="Times New Roman" w:eastAsiaTheme="minorEastAsia" w:hAnsi="Times New Roman" w:cs="Times New Roman"/>
          <w:b/>
          <w:i/>
          <w:sz w:val="24"/>
          <w:szCs w:val="24"/>
          <w:lang w:eastAsia="ru-RU"/>
        </w:rPr>
        <w:t>(электронная демонстрация).</w:t>
      </w:r>
    </w:p>
    <w:p w:rsidR="00806C55" w:rsidRPr="00DF5B42"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3.</w:t>
      </w:r>
      <w:r w:rsidRPr="00DF5B42">
        <w:rPr>
          <w:rFonts w:ascii="Times New Roman" w:eastAsiaTheme="minorEastAsia" w:hAnsi="Times New Roman" w:cs="Times New Roman"/>
          <w:sz w:val="24"/>
          <w:szCs w:val="24"/>
          <w:lang w:eastAsia="ru-RU"/>
        </w:rPr>
        <w:tab/>
        <w:t>Исследование зависимости периода колебаний подвешенного к нити груза от длины нити.</w:t>
      </w:r>
    </w:p>
    <w:p w:rsidR="00806C55" w:rsidRPr="00DF5B42"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DF5B42">
        <w:rPr>
          <w:rFonts w:ascii="Times New Roman" w:eastAsiaTheme="minorEastAsia" w:hAnsi="Times New Roman" w:cs="Times New Roman"/>
          <w:sz w:val="24"/>
          <w:szCs w:val="24"/>
          <w:lang w:eastAsia="ru-RU"/>
        </w:rPr>
        <w:t>4.</w:t>
      </w:r>
      <w:r w:rsidRPr="00DF5B42">
        <w:rPr>
          <w:rFonts w:ascii="Times New Roman" w:eastAsiaTheme="minorEastAsia" w:hAnsi="Times New Roman" w:cs="Times New Roman"/>
          <w:sz w:val="24"/>
          <w:szCs w:val="24"/>
          <w:lang w:eastAsia="ru-RU"/>
        </w:rPr>
        <w:tab/>
        <w:t xml:space="preserve">Исследование зависимости периода колебаний пружинного маятника от массы груза </w:t>
      </w:r>
      <w:r w:rsidRPr="00DF5B42">
        <w:rPr>
          <w:rFonts w:ascii="Times New Roman" w:eastAsiaTheme="minorEastAsia" w:hAnsi="Times New Roman" w:cs="Times New Roman"/>
          <w:b/>
          <w:i/>
          <w:sz w:val="24"/>
          <w:szCs w:val="24"/>
          <w:lang w:eastAsia="ru-RU"/>
        </w:rPr>
        <w:t>(электронная демонстрация).</w:t>
      </w:r>
    </w:p>
    <w:p w:rsidR="00806C55" w:rsidRPr="00DF5B42"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5.</w:t>
      </w:r>
      <w:r w:rsidRPr="00DF5B42">
        <w:rPr>
          <w:rFonts w:ascii="Times New Roman" w:eastAsiaTheme="minorEastAsia" w:hAnsi="Times New Roman" w:cs="Times New Roman"/>
          <w:sz w:val="24"/>
          <w:szCs w:val="24"/>
          <w:lang w:eastAsia="ru-RU"/>
        </w:rPr>
        <w:tab/>
        <w:t xml:space="preserve">Проверка независимости периода колебаний груза, подвешенного к нити, от массы груза. </w:t>
      </w:r>
    </w:p>
    <w:p w:rsidR="00806C55" w:rsidRPr="00DF5B42"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DF5B42">
        <w:rPr>
          <w:rFonts w:ascii="Times New Roman" w:eastAsiaTheme="minorEastAsia" w:hAnsi="Times New Roman" w:cs="Times New Roman"/>
          <w:sz w:val="24"/>
          <w:szCs w:val="24"/>
          <w:lang w:eastAsia="ru-RU"/>
        </w:rPr>
        <w:t>6.</w:t>
      </w:r>
      <w:r w:rsidRPr="00DF5B42">
        <w:rPr>
          <w:rFonts w:ascii="Times New Roman" w:eastAsiaTheme="minorEastAsia" w:hAnsi="Times New Roman" w:cs="Times New Roman"/>
          <w:sz w:val="24"/>
          <w:szCs w:val="24"/>
          <w:lang w:eastAsia="ru-RU"/>
        </w:rPr>
        <w:tab/>
        <w:t>Опыты, демонстрирующие зависимость периода колебаний пружинного маятника</w:t>
      </w:r>
      <w:r w:rsidR="00BF3F01" w:rsidRPr="00DF5B42">
        <w:rPr>
          <w:rFonts w:ascii="Times New Roman" w:eastAsiaTheme="minorEastAsia" w:hAnsi="Times New Roman" w:cs="Times New Roman"/>
          <w:sz w:val="24"/>
          <w:szCs w:val="24"/>
          <w:lang w:eastAsia="ru-RU"/>
        </w:rPr>
        <w:t xml:space="preserve"> от массы груза и жёсткости пру</w:t>
      </w:r>
      <w:r w:rsidRPr="00DF5B42">
        <w:rPr>
          <w:rFonts w:ascii="Times New Roman" w:eastAsiaTheme="minorEastAsia" w:hAnsi="Times New Roman" w:cs="Times New Roman"/>
          <w:sz w:val="24"/>
          <w:szCs w:val="24"/>
          <w:lang w:eastAsia="ru-RU"/>
        </w:rPr>
        <w:t xml:space="preserve">жины. </w:t>
      </w:r>
    </w:p>
    <w:p w:rsidR="00806C55" w:rsidRPr="00DF5B42" w:rsidRDefault="00806C55" w:rsidP="00806C55">
      <w:pPr>
        <w:spacing w:after="0" w:line="240" w:lineRule="auto"/>
        <w:ind w:firstLine="709"/>
        <w:jc w:val="both"/>
        <w:rPr>
          <w:rFonts w:ascii="Times New Roman" w:eastAsiaTheme="minorEastAsia" w:hAnsi="Times New Roman" w:cs="Times New Roman"/>
          <w:b/>
          <w:i/>
          <w:sz w:val="24"/>
          <w:szCs w:val="24"/>
          <w:lang w:eastAsia="ru-RU"/>
        </w:rPr>
      </w:pPr>
      <w:r w:rsidRPr="00DF5B42">
        <w:rPr>
          <w:rFonts w:ascii="Times New Roman" w:eastAsiaTheme="minorEastAsia" w:hAnsi="Times New Roman" w:cs="Times New Roman"/>
          <w:sz w:val="24"/>
          <w:szCs w:val="24"/>
          <w:lang w:eastAsia="ru-RU"/>
        </w:rPr>
        <w:t>7.</w:t>
      </w:r>
      <w:r w:rsidRPr="00DF5B42">
        <w:rPr>
          <w:rFonts w:ascii="Times New Roman" w:eastAsiaTheme="minorEastAsia" w:hAnsi="Times New Roman" w:cs="Times New Roman"/>
          <w:sz w:val="24"/>
          <w:szCs w:val="24"/>
          <w:lang w:eastAsia="ru-RU"/>
        </w:rPr>
        <w:tab/>
        <w:t xml:space="preserve">Измерение ускорения свободного падения </w:t>
      </w:r>
      <w:r w:rsidRPr="00DF5B42">
        <w:rPr>
          <w:rFonts w:ascii="Times New Roman" w:eastAsiaTheme="minorEastAsia" w:hAnsi="Times New Roman" w:cs="Times New Roman"/>
          <w:b/>
          <w:i/>
          <w:sz w:val="24"/>
          <w:szCs w:val="24"/>
          <w:lang w:eastAsia="ru-RU"/>
        </w:rPr>
        <w:t>(электронная демонстрация).</w:t>
      </w:r>
    </w:p>
    <w:p w:rsidR="00806C55" w:rsidRPr="00DF5B42"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22" w:name="_Toc95467955"/>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10. Электромагнитное поле и электромагнитные волны</w:t>
      </w:r>
      <w:bookmarkEnd w:id="22"/>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Электромагнитное поле. Электромагнитные волны.</w:t>
      </w:r>
      <w:r w:rsidRPr="00806C55">
        <w:rPr>
          <w:rFonts w:ascii="Times New Roman" w:eastAsiaTheme="minorEastAsia" w:hAnsi="Times New Roman" w:cs="Times New Roman"/>
          <w:i/>
          <w:sz w:val="24"/>
          <w:szCs w:val="24"/>
          <w:lang w:eastAsia="ru-RU"/>
        </w:rPr>
        <w:t xml:space="preserve"> </w:t>
      </w:r>
      <w:r w:rsidRPr="004D1343">
        <w:rPr>
          <w:rFonts w:ascii="Times New Roman" w:eastAsiaTheme="minorEastAsia" w:hAnsi="Times New Roman" w:cs="Times New Roman"/>
          <w:sz w:val="24"/>
          <w:szCs w:val="24"/>
          <w:lang w:eastAsia="ru-RU"/>
        </w:rPr>
        <w:t>Свойства электромагнитных волн. Шкала электромагнитных волн. Использование электромагнитных волн для сотовой связи.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Электромагнитная природа света. Скорость света. Волновые свойства света.</w:t>
      </w:r>
    </w:p>
    <w:p w:rsidR="00806C55" w:rsidRPr="00806C55" w:rsidRDefault="00806C55" w:rsidP="00806C55">
      <w:pPr>
        <w:spacing w:after="0" w:line="240" w:lineRule="auto"/>
        <w:ind w:firstLine="709"/>
        <w:jc w:val="both"/>
        <w:rPr>
          <w:rFonts w:ascii="Times New Roman" w:eastAsiaTheme="minorEastAsia" w:hAnsi="Times New Roman" w:cs="Times New Roman"/>
          <w:b/>
          <w:bCs/>
          <w:i/>
          <w:iCs/>
          <w:sz w:val="24"/>
          <w:szCs w:val="24"/>
          <w:vertAlign w:val="superscript"/>
          <w:lang w:eastAsia="ru-RU"/>
        </w:rPr>
      </w:pPr>
      <w:r w:rsidRPr="00806C55">
        <w:rPr>
          <w:rFonts w:ascii="Times New Roman" w:eastAsiaTheme="minorEastAsia" w:hAnsi="Times New Roman" w:cs="Times New Roman"/>
          <w:b/>
          <w:bCs/>
          <w:i/>
          <w:iCs/>
          <w:sz w:val="24"/>
          <w:szCs w:val="24"/>
          <w:lang w:eastAsia="ru-RU"/>
        </w:rPr>
        <w:lastRenderedPageBreak/>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 xml:space="preserve">Свойства электромагнитных волн.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 xml:space="preserve">Волновые свойства света. </w:t>
      </w:r>
    </w:p>
    <w:p w:rsidR="00806C55" w:rsidRPr="00806C55" w:rsidRDefault="00806C55" w:rsidP="00806C55">
      <w:pPr>
        <w:spacing w:after="0" w:line="240" w:lineRule="auto"/>
        <w:ind w:firstLine="709"/>
        <w:jc w:val="both"/>
        <w:rPr>
          <w:rFonts w:ascii="Times New Roman" w:eastAsiaTheme="minorEastAsia" w:hAnsi="Times New Roman" w:cs="Times New Roman"/>
          <w:b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r w:rsidRPr="00806C55">
        <w:rPr>
          <w:rFonts w:ascii="Times New Roman" w:eastAsiaTheme="minorEastAsia" w:hAnsi="Times New Roman" w:cs="Times New Roman"/>
          <w:b/>
          <w:bCs/>
          <w:i/>
          <w:iCs/>
          <w:sz w:val="24"/>
          <w:szCs w:val="24"/>
          <w:vertAlign w:val="superscript"/>
          <w:lang w:eastAsia="ru-RU"/>
        </w:rPr>
        <w:t>4</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Изучение свойств электромагнитных волн с помощью мобильного телефона.</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23" w:name="_Toc95467956"/>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11. Световые явления</w:t>
      </w:r>
      <w:bookmarkEnd w:id="23"/>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Лучевая модель света</w:t>
      </w:r>
      <w:r w:rsidRPr="00806C55">
        <w:rPr>
          <w:rFonts w:ascii="Times New Roman" w:eastAsiaTheme="minorEastAsia" w:hAnsi="Times New Roman" w:cs="Times New Roman"/>
          <w:i/>
          <w:sz w:val="24"/>
          <w:szCs w:val="24"/>
          <w:lang w:eastAsia="ru-RU"/>
        </w:rPr>
        <w:t>.</w:t>
      </w:r>
      <w:r w:rsidRPr="00806C55">
        <w:rPr>
          <w:rFonts w:ascii="Times New Roman" w:eastAsiaTheme="minorEastAsia" w:hAnsi="Times New Roman" w:cs="Times New Roman"/>
          <w:sz w:val="24"/>
          <w:szCs w:val="24"/>
          <w:lang w:eastAsia="ru-RU"/>
        </w:rPr>
        <w:t xml:space="preserve"> Источники света. </w:t>
      </w:r>
      <w:r w:rsidRPr="004D1343">
        <w:rPr>
          <w:rFonts w:ascii="Times New Roman" w:eastAsiaTheme="minorEastAsia" w:hAnsi="Times New Roman" w:cs="Times New Roman"/>
          <w:sz w:val="24"/>
          <w:szCs w:val="24"/>
          <w:lang w:eastAsia="ru-RU"/>
        </w:rPr>
        <w:t>Прямолинейное распространение света. Затмения Солнца и Луны. Отражение света. Плоское зеркало. Закон отражения света.</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Разложение белого света в спектр. Опыты Ньютона. Сложение спектральных цветов.</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Прямолинейное распространение света.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Отражение света.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Получение изображений в плоском, вогнутом и выпуклом зеркалах.</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4.</w:t>
      </w:r>
      <w:r w:rsidRPr="00806C55">
        <w:rPr>
          <w:rFonts w:ascii="Times New Roman" w:eastAsiaTheme="minorEastAsia" w:hAnsi="Times New Roman" w:cs="Times New Roman"/>
          <w:sz w:val="24"/>
          <w:szCs w:val="24"/>
          <w:lang w:eastAsia="ru-RU"/>
        </w:rPr>
        <w:tab/>
        <w:t>Преломление света.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Оптический световод.</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6.</w:t>
      </w:r>
      <w:r w:rsidRPr="00806C55">
        <w:rPr>
          <w:rFonts w:ascii="Times New Roman" w:eastAsiaTheme="minorEastAsia" w:hAnsi="Times New Roman" w:cs="Times New Roman"/>
          <w:sz w:val="24"/>
          <w:szCs w:val="24"/>
          <w:lang w:eastAsia="ru-RU"/>
        </w:rPr>
        <w:tab/>
        <w:t>Ход лучей в собирающей линзе.</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7.</w:t>
      </w:r>
      <w:r w:rsidRPr="00806C55">
        <w:rPr>
          <w:rFonts w:ascii="Times New Roman" w:eastAsiaTheme="minorEastAsia" w:hAnsi="Times New Roman" w:cs="Times New Roman"/>
          <w:sz w:val="24"/>
          <w:szCs w:val="24"/>
          <w:lang w:eastAsia="ru-RU"/>
        </w:rPr>
        <w:tab/>
        <w:t>Ход лучей в рассеивающей линзе.</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8.</w:t>
      </w:r>
      <w:r w:rsidRPr="00806C55">
        <w:rPr>
          <w:rFonts w:ascii="Times New Roman" w:eastAsiaTheme="minorEastAsia" w:hAnsi="Times New Roman" w:cs="Times New Roman"/>
          <w:sz w:val="24"/>
          <w:szCs w:val="24"/>
          <w:lang w:eastAsia="ru-RU"/>
        </w:rPr>
        <w:tab/>
        <w:t>Получение изображений с помощью линз.</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9.</w:t>
      </w:r>
      <w:r w:rsidRPr="00806C55">
        <w:rPr>
          <w:rFonts w:ascii="Times New Roman" w:eastAsiaTheme="minorEastAsia" w:hAnsi="Times New Roman" w:cs="Times New Roman"/>
          <w:sz w:val="24"/>
          <w:szCs w:val="24"/>
          <w:lang w:eastAsia="ru-RU"/>
        </w:rPr>
        <w:tab/>
        <w:t>Принцип действия фотоаппарата, микроскопа и телескопа.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10.</w:t>
      </w:r>
      <w:r w:rsidRPr="00806C55">
        <w:rPr>
          <w:rFonts w:ascii="Times New Roman" w:eastAsiaTheme="minorEastAsia" w:hAnsi="Times New Roman" w:cs="Times New Roman"/>
          <w:sz w:val="24"/>
          <w:szCs w:val="24"/>
          <w:lang w:eastAsia="ru-RU"/>
        </w:rPr>
        <w:tab/>
        <w:t>Модель глаза.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11.</w:t>
      </w:r>
      <w:r w:rsidRPr="00806C55">
        <w:rPr>
          <w:rFonts w:ascii="Times New Roman" w:eastAsiaTheme="minorEastAsia" w:hAnsi="Times New Roman" w:cs="Times New Roman"/>
          <w:sz w:val="24"/>
          <w:szCs w:val="24"/>
          <w:lang w:eastAsia="ru-RU"/>
        </w:rPr>
        <w:tab/>
        <w:t>Разложение белого света в спектр.</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12.</w:t>
      </w:r>
      <w:r w:rsidRPr="00806C55">
        <w:rPr>
          <w:rFonts w:ascii="Times New Roman" w:eastAsiaTheme="minorEastAsia" w:hAnsi="Times New Roman" w:cs="Times New Roman"/>
          <w:sz w:val="24"/>
          <w:szCs w:val="24"/>
          <w:lang w:eastAsia="ru-RU"/>
        </w:rPr>
        <w:tab/>
        <w:t>Получение белого света при сложении света разных цветов.</w:t>
      </w:r>
    </w:p>
    <w:p w:rsidR="00806C55" w:rsidRPr="00806C55" w:rsidRDefault="00806C55" w:rsidP="00806C55">
      <w:pPr>
        <w:spacing w:after="0" w:line="240" w:lineRule="auto"/>
        <w:ind w:firstLine="709"/>
        <w:jc w:val="both"/>
        <w:rPr>
          <w:rFonts w:ascii="Times New Roman" w:eastAsiaTheme="minorEastAsia" w:hAnsi="Times New Roman" w:cs="Times New Roman"/>
          <w:b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284DCA" w:rsidRDefault="00806C55" w:rsidP="00284DCA">
      <w:pPr>
        <w:pStyle w:val="a7"/>
        <w:numPr>
          <w:ilvl w:val="0"/>
          <w:numId w:val="23"/>
        </w:numPr>
        <w:spacing w:after="0" w:line="240" w:lineRule="auto"/>
        <w:jc w:val="both"/>
        <w:rPr>
          <w:rFonts w:ascii="Times New Roman" w:eastAsiaTheme="minorEastAsia" w:hAnsi="Times New Roman" w:cs="Times New Roman"/>
          <w:color w:val="000000" w:themeColor="text1"/>
          <w:sz w:val="24"/>
          <w:szCs w:val="24"/>
          <w:lang w:eastAsia="ru-RU"/>
        </w:rPr>
      </w:pPr>
      <w:r w:rsidRPr="00284DCA">
        <w:rPr>
          <w:rFonts w:ascii="Times New Roman" w:eastAsiaTheme="minorEastAsia" w:hAnsi="Times New Roman" w:cs="Times New Roman"/>
          <w:color w:val="000000" w:themeColor="text1"/>
          <w:sz w:val="24"/>
          <w:szCs w:val="24"/>
          <w:lang w:eastAsia="ru-RU"/>
        </w:rPr>
        <w:t>Изучение характеристик изображения предмета в плоском зеркале.</w:t>
      </w:r>
    </w:p>
    <w:p w:rsidR="00806C55" w:rsidRPr="00284DCA" w:rsidRDefault="00806C55" w:rsidP="00284DCA">
      <w:pPr>
        <w:pStyle w:val="a7"/>
        <w:numPr>
          <w:ilvl w:val="0"/>
          <w:numId w:val="23"/>
        </w:numPr>
        <w:spacing w:after="0" w:line="240" w:lineRule="auto"/>
        <w:jc w:val="both"/>
        <w:rPr>
          <w:rFonts w:ascii="Times New Roman" w:eastAsiaTheme="minorEastAsia" w:hAnsi="Times New Roman" w:cs="Times New Roman"/>
          <w:color w:val="000000" w:themeColor="text1"/>
          <w:sz w:val="24"/>
          <w:szCs w:val="24"/>
          <w:lang w:eastAsia="ru-RU"/>
        </w:rPr>
      </w:pPr>
      <w:r w:rsidRPr="00284DCA">
        <w:rPr>
          <w:rFonts w:ascii="Times New Roman" w:eastAsiaTheme="minorEastAsia" w:hAnsi="Times New Roman" w:cs="Times New Roman"/>
          <w:color w:val="000000" w:themeColor="text1"/>
          <w:sz w:val="24"/>
          <w:szCs w:val="24"/>
          <w:lang w:eastAsia="ru-RU"/>
        </w:rPr>
        <w:t xml:space="preserve">Исследование зависимости угла преломления светового луча от угла падения на границе «воздух—стекло». </w:t>
      </w:r>
    </w:p>
    <w:p w:rsidR="00806C55" w:rsidRPr="00284DCA" w:rsidRDefault="00806C55" w:rsidP="00284DCA">
      <w:pPr>
        <w:pStyle w:val="a7"/>
        <w:numPr>
          <w:ilvl w:val="0"/>
          <w:numId w:val="23"/>
        </w:numPr>
        <w:spacing w:after="0" w:line="240" w:lineRule="auto"/>
        <w:jc w:val="both"/>
        <w:rPr>
          <w:rFonts w:ascii="Times New Roman" w:eastAsiaTheme="minorEastAsia" w:hAnsi="Times New Roman" w:cs="Times New Roman"/>
          <w:b/>
          <w:i/>
          <w:color w:val="000000" w:themeColor="text1"/>
          <w:sz w:val="24"/>
          <w:szCs w:val="24"/>
          <w:lang w:eastAsia="ru-RU"/>
        </w:rPr>
      </w:pPr>
      <w:r w:rsidRPr="00284DCA">
        <w:rPr>
          <w:rFonts w:ascii="Times New Roman" w:eastAsiaTheme="minorEastAsia" w:hAnsi="Times New Roman" w:cs="Times New Roman"/>
          <w:color w:val="000000" w:themeColor="text1"/>
          <w:sz w:val="24"/>
          <w:szCs w:val="24"/>
          <w:lang w:eastAsia="ru-RU"/>
        </w:rPr>
        <w:t>Определение фокусного расстояния и оптической силы собирающей линзы</w:t>
      </w:r>
      <w:r w:rsidRPr="00284DCA">
        <w:rPr>
          <w:rFonts w:ascii="Times New Roman" w:eastAsiaTheme="minorEastAsia" w:hAnsi="Times New Roman" w:cs="Times New Roman"/>
          <w:b/>
          <w:i/>
          <w:color w:val="000000" w:themeColor="text1"/>
          <w:sz w:val="24"/>
          <w:szCs w:val="24"/>
          <w:lang w:eastAsia="ru-RU"/>
        </w:rPr>
        <w:t xml:space="preserve"> (электронная демонстрация).</w:t>
      </w:r>
    </w:p>
    <w:p w:rsidR="00806C55" w:rsidRPr="00284DCA" w:rsidRDefault="00806C55" w:rsidP="00284DCA">
      <w:pPr>
        <w:pStyle w:val="a7"/>
        <w:numPr>
          <w:ilvl w:val="0"/>
          <w:numId w:val="23"/>
        </w:numPr>
        <w:spacing w:after="0" w:line="240" w:lineRule="auto"/>
        <w:jc w:val="both"/>
        <w:rPr>
          <w:rFonts w:ascii="Times New Roman" w:eastAsiaTheme="minorEastAsia" w:hAnsi="Times New Roman" w:cs="Times New Roman"/>
          <w:b/>
          <w:i/>
          <w:sz w:val="24"/>
          <w:szCs w:val="24"/>
          <w:lang w:eastAsia="ru-RU"/>
        </w:rPr>
      </w:pPr>
      <w:r w:rsidRPr="00284DCA">
        <w:rPr>
          <w:rFonts w:ascii="Times New Roman" w:eastAsiaTheme="minorEastAsia" w:hAnsi="Times New Roman" w:cs="Times New Roman"/>
          <w:sz w:val="24"/>
          <w:szCs w:val="24"/>
          <w:lang w:eastAsia="ru-RU"/>
        </w:rPr>
        <w:t>Опыты по разложению белого света в спектр</w:t>
      </w:r>
      <w:r w:rsidRPr="00284DCA">
        <w:rPr>
          <w:rFonts w:ascii="Times New Roman" w:eastAsiaTheme="minorEastAsia" w:hAnsi="Times New Roman" w:cs="Times New Roman"/>
          <w:b/>
          <w:i/>
          <w:sz w:val="24"/>
          <w:szCs w:val="24"/>
          <w:lang w:eastAsia="ru-RU"/>
        </w:rPr>
        <w:t xml:space="preserve"> (электронная демонстрация).</w:t>
      </w:r>
    </w:p>
    <w:p w:rsidR="00806C55" w:rsidRPr="00284DCA" w:rsidRDefault="00806C55" w:rsidP="00284DCA">
      <w:pPr>
        <w:pStyle w:val="a7"/>
        <w:numPr>
          <w:ilvl w:val="0"/>
          <w:numId w:val="23"/>
        </w:numPr>
        <w:spacing w:after="0" w:line="240" w:lineRule="auto"/>
        <w:jc w:val="both"/>
        <w:rPr>
          <w:rFonts w:ascii="Times New Roman" w:eastAsiaTheme="minorEastAsia" w:hAnsi="Times New Roman" w:cs="Times New Roman"/>
          <w:sz w:val="24"/>
          <w:szCs w:val="24"/>
          <w:lang w:eastAsia="ru-RU"/>
        </w:rPr>
      </w:pPr>
      <w:r w:rsidRPr="00284DCA">
        <w:rPr>
          <w:rFonts w:ascii="Times New Roman" w:eastAsiaTheme="minorEastAsia" w:hAnsi="Times New Roman" w:cs="Times New Roman"/>
          <w:sz w:val="24"/>
          <w:szCs w:val="24"/>
          <w:lang w:eastAsia="ru-RU"/>
        </w:rPr>
        <w:t>Опыты по восприятию цвета предметов при их наблюдении через цветовые фильтры.</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24" w:name="_Toc95467957"/>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r w:rsidRPr="00806C55">
        <w:rPr>
          <w:rFonts w:ascii="Times New Roman" w:eastAsiaTheme="minorEastAsia" w:hAnsi="Times New Roman" w:cs="Times New Roman"/>
          <w:b/>
          <w:bCs/>
          <w:sz w:val="24"/>
          <w:szCs w:val="24"/>
          <w:lang w:eastAsia="ru-RU"/>
        </w:rPr>
        <w:t>Раздел 12. Квантовые явления</w:t>
      </w:r>
      <w:bookmarkEnd w:id="24"/>
    </w:p>
    <w:p w:rsidR="00806C55" w:rsidRPr="00BC6209"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BC6209">
        <w:rPr>
          <w:rFonts w:ascii="Times New Roman" w:eastAsiaTheme="minorEastAsia" w:hAnsi="Times New Roman" w:cs="Times New Roman"/>
          <w:sz w:val="24"/>
          <w:szCs w:val="24"/>
          <w:lang w:eastAsia="ru-RU"/>
        </w:rPr>
        <w:t xml:space="preserve">Опыты Резерфорда и планетарная модель атома. Модель атома Бора. Испускание и поглощение света атомом. Кванты.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Радиоактивность. </w:t>
      </w:r>
      <w:r w:rsidRPr="004D1343">
        <w:rPr>
          <w:rFonts w:ascii="Times New Roman" w:eastAsiaTheme="minorEastAsia" w:hAnsi="Times New Roman" w:cs="Times New Roman"/>
          <w:sz w:val="24"/>
          <w:szCs w:val="24"/>
          <w:lang w:eastAsia="ru-RU"/>
        </w:rPr>
        <w:t xml:space="preserve">Альфа-, бета- и гамма-излучения. Строение атомного ядра. Нуклонная модель атомного ядра. Изотопы. Радиоактивные превращения. Период полураспада атомных ядер. </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Ядерные реакции. Законы сохранения зарядового и массового чисел. Реакции синтеза и деления ядер. Источники энергии Солнца и звёзд (МС).</w:t>
      </w:r>
    </w:p>
    <w:p w:rsidR="00806C55" w:rsidRPr="004D1343"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4D1343">
        <w:rPr>
          <w:rFonts w:ascii="Times New Roman" w:eastAsiaTheme="minorEastAsia" w:hAnsi="Times New Roman" w:cs="Times New Roman"/>
          <w:sz w:val="24"/>
          <w:szCs w:val="24"/>
          <w:lang w:eastAsia="ru-RU"/>
        </w:rPr>
        <w:t xml:space="preserve">Ядерная энергетика. Действия радиоактивных излучений на живые организмы (МС). </w:t>
      </w: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vertAlign w:val="superscript"/>
          <w:lang w:eastAsia="ru-RU"/>
        </w:rPr>
      </w:pPr>
      <w:r w:rsidRPr="00806C55">
        <w:rPr>
          <w:rFonts w:ascii="Times New Roman" w:eastAsiaTheme="minorEastAsia" w:hAnsi="Times New Roman" w:cs="Times New Roman"/>
          <w:b/>
          <w:bCs/>
          <w:i/>
          <w:iCs/>
          <w:sz w:val="24"/>
          <w:szCs w:val="24"/>
          <w:lang w:eastAsia="ru-RU"/>
        </w:rPr>
        <w:t>Демонстрации</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1.</w:t>
      </w:r>
      <w:r w:rsidRPr="00806C55">
        <w:rPr>
          <w:rFonts w:ascii="Times New Roman" w:eastAsiaTheme="minorEastAsia" w:hAnsi="Times New Roman" w:cs="Times New Roman"/>
          <w:sz w:val="24"/>
          <w:szCs w:val="24"/>
          <w:lang w:eastAsia="ru-RU"/>
        </w:rPr>
        <w:tab/>
        <w:t>Спектры излучения и поглощения.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2.</w:t>
      </w:r>
      <w:r w:rsidRPr="00806C55">
        <w:rPr>
          <w:rFonts w:ascii="Times New Roman" w:eastAsiaTheme="minorEastAsia" w:hAnsi="Times New Roman" w:cs="Times New Roman"/>
          <w:sz w:val="24"/>
          <w:szCs w:val="24"/>
          <w:lang w:eastAsia="ru-RU"/>
        </w:rPr>
        <w:tab/>
        <w:t>Спектры различных газов.</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3.</w:t>
      </w:r>
      <w:r w:rsidRPr="00806C55">
        <w:rPr>
          <w:rFonts w:ascii="Times New Roman" w:eastAsiaTheme="minorEastAsia" w:hAnsi="Times New Roman" w:cs="Times New Roman"/>
          <w:sz w:val="24"/>
          <w:szCs w:val="24"/>
          <w:lang w:eastAsia="ru-RU"/>
        </w:rPr>
        <w:tab/>
        <w:t>Спектр водорода.</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lastRenderedPageBreak/>
        <w:t>4.</w:t>
      </w:r>
      <w:r w:rsidRPr="00806C55">
        <w:rPr>
          <w:rFonts w:ascii="Times New Roman" w:eastAsiaTheme="minorEastAsia" w:hAnsi="Times New Roman" w:cs="Times New Roman"/>
          <w:sz w:val="24"/>
          <w:szCs w:val="24"/>
          <w:lang w:eastAsia="ru-RU"/>
        </w:rPr>
        <w:tab/>
        <w:t xml:space="preserve">Наблюдение треков в камере Вильсона.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5.</w:t>
      </w:r>
      <w:r w:rsidRPr="00806C55">
        <w:rPr>
          <w:rFonts w:ascii="Times New Roman" w:eastAsiaTheme="minorEastAsia" w:hAnsi="Times New Roman" w:cs="Times New Roman"/>
          <w:sz w:val="24"/>
          <w:szCs w:val="24"/>
          <w:lang w:eastAsia="ru-RU"/>
        </w:rPr>
        <w:tab/>
        <w:t xml:space="preserve">Работа счётчика ионизирующих излучений. </w:t>
      </w:r>
    </w:p>
    <w:p w:rsidR="00806C55" w:rsidRPr="00806C55" w:rsidRDefault="00806C55" w:rsidP="00806C55">
      <w:pPr>
        <w:spacing w:after="0" w:line="240" w:lineRule="auto"/>
        <w:ind w:firstLine="709"/>
        <w:jc w:val="both"/>
        <w:rPr>
          <w:rFonts w:ascii="Times New Roman" w:eastAsiaTheme="minorEastAsia" w:hAnsi="Times New Roman" w:cs="Times New Roman"/>
          <w:bCs/>
          <w:sz w:val="24"/>
          <w:szCs w:val="24"/>
          <w:lang w:eastAsia="ru-RU"/>
        </w:rPr>
      </w:pPr>
      <w:r w:rsidRPr="00806C55">
        <w:rPr>
          <w:rFonts w:ascii="Times New Roman" w:eastAsiaTheme="minorEastAsia" w:hAnsi="Times New Roman" w:cs="Times New Roman"/>
          <w:b/>
          <w:bCs/>
          <w:i/>
          <w:iCs/>
          <w:sz w:val="24"/>
          <w:szCs w:val="24"/>
          <w:lang w:eastAsia="ru-RU"/>
        </w:rPr>
        <w:t>Фронтальные лабораторные работы и опыты</w:t>
      </w:r>
    </w:p>
    <w:p w:rsidR="00806C55" w:rsidRPr="00284DCA" w:rsidRDefault="00806C55" w:rsidP="00806C55">
      <w:pPr>
        <w:spacing w:after="0" w:line="240" w:lineRule="auto"/>
        <w:ind w:firstLine="709"/>
        <w:jc w:val="both"/>
        <w:rPr>
          <w:rFonts w:ascii="Times New Roman" w:eastAsiaTheme="minorEastAsia" w:hAnsi="Times New Roman" w:cs="Times New Roman"/>
          <w:color w:val="000000" w:themeColor="text1"/>
          <w:sz w:val="24"/>
          <w:szCs w:val="24"/>
          <w:lang w:eastAsia="ru-RU"/>
        </w:rPr>
      </w:pPr>
      <w:r w:rsidRPr="00284DCA">
        <w:rPr>
          <w:rFonts w:ascii="Times New Roman" w:eastAsiaTheme="minorEastAsia" w:hAnsi="Times New Roman" w:cs="Times New Roman"/>
          <w:color w:val="000000" w:themeColor="text1"/>
          <w:sz w:val="24"/>
          <w:szCs w:val="24"/>
          <w:lang w:eastAsia="ru-RU"/>
        </w:rPr>
        <w:t>1.</w:t>
      </w:r>
      <w:r w:rsidRPr="00284DCA">
        <w:rPr>
          <w:rFonts w:ascii="Times New Roman" w:eastAsiaTheme="minorEastAsia" w:hAnsi="Times New Roman" w:cs="Times New Roman"/>
          <w:color w:val="000000" w:themeColor="text1"/>
          <w:sz w:val="24"/>
          <w:szCs w:val="24"/>
          <w:lang w:eastAsia="ru-RU"/>
        </w:rPr>
        <w:tab/>
        <w:t>Исследование треков: измерение энергии частицы по тормозному пути (по фотографиям)</w:t>
      </w:r>
      <w:r w:rsidRPr="00284DCA">
        <w:rPr>
          <w:rFonts w:ascii="Times New Roman" w:eastAsiaTheme="minorEastAsia" w:hAnsi="Times New Roman" w:cs="Times New Roman"/>
          <w:b/>
          <w:i/>
          <w:color w:val="000000" w:themeColor="text1"/>
          <w:sz w:val="24"/>
          <w:szCs w:val="24"/>
          <w:lang w:eastAsia="ru-RU"/>
        </w:rPr>
        <w:t xml:space="preserve"> (электронная демонстрация).</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p>
    <w:p w:rsidR="00806C55" w:rsidRPr="00806C55" w:rsidRDefault="00806C55" w:rsidP="00806C55">
      <w:pPr>
        <w:spacing w:after="0" w:line="240" w:lineRule="auto"/>
        <w:ind w:firstLine="709"/>
        <w:jc w:val="both"/>
        <w:rPr>
          <w:rFonts w:ascii="Times New Roman" w:eastAsiaTheme="minorEastAsia" w:hAnsi="Times New Roman" w:cs="Times New Roman"/>
          <w:b/>
          <w:bCs/>
          <w:sz w:val="24"/>
          <w:szCs w:val="24"/>
          <w:lang w:eastAsia="ru-RU"/>
        </w:rPr>
      </w:pPr>
      <w:bookmarkStart w:id="25" w:name="_Toc95467958"/>
      <w:r w:rsidRPr="00806C55">
        <w:rPr>
          <w:rFonts w:ascii="Times New Roman" w:eastAsiaTheme="minorEastAsia" w:hAnsi="Times New Roman" w:cs="Times New Roman"/>
          <w:b/>
          <w:bCs/>
          <w:sz w:val="24"/>
          <w:szCs w:val="24"/>
          <w:lang w:eastAsia="ru-RU"/>
        </w:rPr>
        <w:t>Повторительно-обобщающий модуль</w:t>
      </w:r>
      <w:bookmarkEnd w:id="25"/>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806C55" w:rsidRPr="00806C55" w:rsidRDefault="00806C55" w:rsidP="00806C55">
      <w:pPr>
        <w:numPr>
          <w:ilvl w:val="0"/>
          <w:numId w:val="1"/>
        </w:numPr>
        <w:tabs>
          <w:tab w:val="left" w:pos="993"/>
        </w:tabs>
        <w:spacing w:after="0" w:line="240" w:lineRule="auto"/>
        <w:ind w:left="709" w:hanging="283"/>
        <w:contextualSpacing/>
        <w:jc w:val="both"/>
        <w:rPr>
          <w:rFonts w:ascii="Times New Roman" w:eastAsia="Arial Unicode MS" w:hAnsi="Times New Roman" w:cs="Times New Roman"/>
          <w:kern w:val="1"/>
          <w:sz w:val="24"/>
          <w:szCs w:val="24"/>
        </w:rPr>
      </w:pPr>
      <w:r w:rsidRPr="00806C55">
        <w:rPr>
          <w:rFonts w:ascii="Times New Roman" w:eastAsia="Arial Unicode MS" w:hAnsi="Times New Roman"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806C55" w:rsidRPr="00806C55" w:rsidRDefault="00806C55" w:rsidP="00806C55">
      <w:pPr>
        <w:spacing w:after="0" w:line="240" w:lineRule="auto"/>
        <w:ind w:firstLine="709"/>
        <w:jc w:val="both"/>
        <w:rPr>
          <w:rFonts w:ascii="Times New Roman" w:eastAsiaTheme="minorEastAsia" w:hAnsi="Times New Roman" w:cs="Times New Roman"/>
          <w:sz w:val="24"/>
          <w:szCs w:val="24"/>
          <w:lang w:eastAsia="ru-RU"/>
        </w:rPr>
      </w:pPr>
      <w:r w:rsidRPr="00806C55">
        <w:rPr>
          <w:rFonts w:ascii="Times New Roman" w:eastAsiaTheme="minorEastAsia" w:hAnsi="Times New Roman" w:cs="Times New Roman"/>
          <w:sz w:val="24"/>
          <w:szCs w:val="24"/>
          <w:lang w:eastAsia="ru-RU"/>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806C55" w:rsidRPr="00806C55" w:rsidRDefault="00806C55" w:rsidP="00806C55">
      <w:pPr>
        <w:spacing w:after="0" w:line="240" w:lineRule="auto"/>
        <w:ind w:firstLine="709"/>
        <w:jc w:val="both"/>
        <w:rPr>
          <w:rFonts w:ascii="Times New Roman" w:eastAsiaTheme="minorEastAsia" w:hAnsi="Times New Roman" w:cs="Times New Roman"/>
          <w:b/>
          <w:sz w:val="24"/>
          <w:szCs w:val="24"/>
          <w:lang w:eastAsia="ru-RU"/>
        </w:rPr>
      </w:pPr>
    </w:p>
    <w:p w:rsidR="009462DB" w:rsidRPr="00617CF3" w:rsidRDefault="009462DB" w:rsidP="009462DB">
      <w:pPr>
        <w:pStyle w:val="3"/>
        <w:spacing w:before="0" w:beforeAutospacing="0" w:after="0" w:afterAutospacing="0" w:line="360" w:lineRule="auto"/>
        <w:jc w:val="center"/>
        <w:rPr>
          <w:sz w:val="24"/>
          <w:szCs w:val="24"/>
        </w:rPr>
      </w:pPr>
      <w:r w:rsidRPr="00617CF3">
        <w:rPr>
          <w:sz w:val="24"/>
          <w:szCs w:val="24"/>
        </w:rPr>
        <w:t>ТЕМАТИЧЕСКОЕ ПЛАНИРОВАНИЕ С УКАЗАНИЕМ КОЛИЧЕСТВА ЧАСОВ, ОТВОДИМЫХ НА</w:t>
      </w:r>
      <w:r>
        <w:rPr>
          <w:sz w:val="24"/>
          <w:szCs w:val="24"/>
        </w:rPr>
        <w:t xml:space="preserve"> </w:t>
      </w:r>
      <w:r w:rsidRPr="00617CF3">
        <w:rPr>
          <w:sz w:val="24"/>
          <w:szCs w:val="24"/>
        </w:rPr>
        <w:t>ОСВОЕНИЕ КАЖДОЙ ТЕМЫ.</w:t>
      </w:r>
    </w:p>
    <w:p w:rsidR="009462DB" w:rsidRPr="00617CF3" w:rsidRDefault="009462DB" w:rsidP="009462DB">
      <w:pPr>
        <w:spacing w:after="0" w:line="240" w:lineRule="auto"/>
        <w:jc w:val="both"/>
        <w:rPr>
          <w:rFonts w:ascii="Times New Roman" w:eastAsia="Times New Roman" w:hAnsi="Times New Roman" w:cs="Times New Roman"/>
          <w:b/>
          <w:sz w:val="24"/>
          <w:szCs w:val="24"/>
        </w:rPr>
      </w:pPr>
      <w:r w:rsidRPr="00617CF3">
        <w:rPr>
          <w:rFonts w:ascii="Times New Roman" w:eastAsia="Times New Roman" w:hAnsi="Times New Roman" w:cs="Times New Roman"/>
          <w:b/>
          <w:sz w:val="24"/>
          <w:szCs w:val="24"/>
        </w:rPr>
        <w:t>7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2040"/>
        <w:gridCol w:w="2009"/>
        <w:gridCol w:w="2116"/>
      </w:tblGrid>
      <w:tr w:rsidR="009462DB" w:rsidRPr="00617CF3" w:rsidTr="009462DB">
        <w:tc>
          <w:tcPr>
            <w:tcW w:w="3406" w:type="dxa"/>
            <w:shd w:val="clear" w:color="auto" w:fill="auto"/>
          </w:tcPr>
          <w:p w:rsidR="009462DB" w:rsidRPr="00617CF3" w:rsidRDefault="009462DB" w:rsidP="009462DB">
            <w:pPr>
              <w:spacing w:after="0" w:line="240" w:lineRule="auto"/>
              <w:jc w:val="both"/>
              <w:rPr>
                <w:rFonts w:ascii="Times New Roman" w:eastAsia="Times New Roman" w:hAnsi="Times New Roman" w:cs="Times New Roman"/>
                <w:i/>
                <w:sz w:val="24"/>
                <w:szCs w:val="24"/>
              </w:rPr>
            </w:pPr>
            <w:r w:rsidRPr="00617CF3">
              <w:rPr>
                <w:rFonts w:ascii="Times New Roman" w:eastAsia="Times New Roman" w:hAnsi="Times New Roman" w:cs="Times New Roman"/>
                <w:i/>
                <w:sz w:val="24"/>
                <w:szCs w:val="24"/>
              </w:rPr>
              <w:t xml:space="preserve">НАЗВАНИЕ РАЗДЕЛА </w:t>
            </w:r>
          </w:p>
        </w:tc>
        <w:tc>
          <w:tcPr>
            <w:tcW w:w="2040" w:type="dxa"/>
            <w:shd w:val="clear" w:color="auto" w:fill="auto"/>
          </w:tcPr>
          <w:p w:rsidR="009462DB" w:rsidRPr="00617CF3" w:rsidRDefault="009462DB" w:rsidP="009462DB">
            <w:pPr>
              <w:spacing w:after="0" w:line="240" w:lineRule="auto"/>
              <w:jc w:val="both"/>
              <w:rPr>
                <w:rFonts w:ascii="Times New Roman" w:eastAsia="Times New Roman" w:hAnsi="Times New Roman" w:cs="Times New Roman"/>
                <w:i/>
                <w:sz w:val="24"/>
                <w:szCs w:val="24"/>
              </w:rPr>
            </w:pPr>
            <w:r w:rsidRPr="00617CF3">
              <w:rPr>
                <w:rFonts w:ascii="Times New Roman" w:eastAsia="Calibri" w:hAnsi="Times New Roman" w:cs="Times New Roman"/>
                <w:i/>
                <w:sz w:val="24"/>
                <w:szCs w:val="24"/>
              </w:rPr>
              <w:t>КОЛИЧЕСТВО ЧАСОВ</w:t>
            </w:r>
          </w:p>
        </w:tc>
        <w:tc>
          <w:tcPr>
            <w:tcW w:w="2009" w:type="dxa"/>
          </w:tcPr>
          <w:p w:rsidR="009462DB" w:rsidRPr="00617CF3" w:rsidRDefault="009462DB" w:rsidP="009462DB">
            <w:pPr>
              <w:spacing w:after="0" w:line="240" w:lineRule="auto"/>
              <w:jc w:val="both"/>
              <w:rPr>
                <w:rFonts w:ascii="Times New Roman" w:eastAsia="Calibri" w:hAnsi="Times New Roman" w:cs="Times New Roman"/>
                <w:i/>
                <w:sz w:val="24"/>
                <w:szCs w:val="24"/>
              </w:rPr>
            </w:pPr>
            <w:r w:rsidRPr="00617CF3">
              <w:rPr>
                <w:rFonts w:ascii="Times New Roman" w:eastAsia="Calibri" w:hAnsi="Times New Roman" w:cs="Times New Roman"/>
                <w:bCs/>
                <w:i/>
                <w:sz w:val="24"/>
                <w:szCs w:val="24"/>
              </w:rPr>
              <w:t>КОНТРОЛЬНЫЕ РАБОТЫ</w:t>
            </w:r>
          </w:p>
        </w:tc>
        <w:tc>
          <w:tcPr>
            <w:tcW w:w="2116" w:type="dxa"/>
          </w:tcPr>
          <w:p w:rsidR="009462DB" w:rsidRPr="00617CF3" w:rsidRDefault="009462DB" w:rsidP="009462DB">
            <w:pPr>
              <w:spacing w:after="0" w:line="240" w:lineRule="auto"/>
              <w:jc w:val="both"/>
              <w:rPr>
                <w:rFonts w:ascii="Times New Roman" w:eastAsia="Calibri" w:hAnsi="Times New Roman" w:cs="Times New Roman"/>
                <w:i/>
                <w:sz w:val="24"/>
                <w:szCs w:val="24"/>
              </w:rPr>
            </w:pPr>
            <w:r w:rsidRPr="00617CF3">
              <w:rPr>
                <w:rFonts w:ascii="Times New Roman" w:eastAsia="Calibri" w:hAnsi="Times New Roman" w:cs="Times New Roman"/>
                <w:bCs/>
                <w:i/>
                <w:sz w:val="24"/>
                <w:szCs w:val="24"/>
              </w:rPr>
              <w:t>ЛАБОРАТОРНЫЕ РАБОТЫ</w:t>
            </w:r>
          </w:p>
        </w:tc>
      </w:tr>
      <w:tr w:rsidR="009462DB" w:rsidRPr="00617CF3" w:rsidTr="009462DB">
        <w:tc>
          <w:tcPr>
            <w:tcW w:w="3406" w:type="dxa"/>
            <w:shd w:val="clear" w:color="auto" w:fill="auto"/>
          </w:tcPr>
          <w:p w:rsidR="009462DB" w:rsidRPr="00617CF3" w:rsidRDefault="009462DB" w:rsidP="009462DB">
            <w:pPr>
              <w:spacing w:after="0" w:line="240" w:lineRule="auto"/>
              <w:rPr>
                <w:rFonts w:ascii="Times New Roman" w:eastAsia="Times New Roman" w:hAnsi="Times New Roman" w:cs="Times New Roman"/>
                <w:b/>
                <w:sz w:val="24"/>
                <w:szCs w:val="24"/>
              </w:rPr>
            </w:pPr>
            <w:r w:rsidRPr="009462DB">
              <w:rPr>
                <w:rFonts w:ascii="Times New Roman" w:eastAsia="Calibri" w:hAnsi="Times New Roman" w:cs="Times New Roman"/>
                <w:sz w:val="24"/>
                <w:szCs w:val="24"/>
              </w:rPr>
              <w:t>Физика и её роль в познании окружающего мира</w:t>
            </w:r>
          </w:p>
        </w:tc>
        <w:tc>
          <w:tcPr>
            <w:tcW w:w="2040" w:type="dxa"/>
            <w:shd w:val="clear" w:color="auto" w:fill="auto"/>
          </w:tcPr>
          <w:p w:rsidR="009462DB" w:rsidRPr="00617CF3" w:rsidRDefault="005511F4"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p>
        </w:tc>
        <w:tc>
          <w:tcPr>
            <w:tcW w:w="2116" w:type="dxa"/>
          </w:tcPr>
          <w:p w:rsidR="009462DB" w:rsidRPr="00617CF3" w:rsidRDefault="005511F4"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462DB" w:rsidRPr="00617CF3" w:rsidTr="009462DB">
        <w:tc>
          <w:tcPr>
            <w:tcW w:w="3406" w:type="dxa"/>
            <w:shd w:val="clear" w:color="auto" w:fill="auto"/>
          </w:tcPr>
          <w:p w:rsidR="009462DB" w:rsidRPr="00617CF3" w:rsidRDefault="009462DB" w:rsidP="009462DB">
            <w:pPr>
              <w:spacing w:after="0" w:line="240" w:lineRule="auto"/>
              <w:rPr>
                <w:rFonts w:ascii="Times New Roman" w:eastAsia="Calibri" w:hAnsi="Times New Roman" w:cs="Times New Roman"/>
                <w:sz w:val="24"/>
                <w:szCs w:val="24"/>
              </w:rPr>
            </w:pPr>
            <w:r w:rsidRPr="00617CF3">
              <w:rPr>
                <w:rFonts w:ascii="Times New Roman" w:eastAsia="Calibri" w:hAnsi="Times New Roman" w:cs="Times New Roman"/>
                <w:sz w:val="24"/>
                <w:szCs w:val="24"/>
              </w:rPr>
              <w:t>Первоначальные сведения о строении вещества</w:t>
            </w:r>
          </w:p>
        </w:tc>
        <w:tc>
          <w:tcPr>
            <w:tcW w:w="2040" w:type="dxa"/>
            <w:shd w:val="clear" w:color="auto" w:fill="auto"/>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6</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1</w:t>
            </w:r>
          </w:p>
        </w:tc>
        <w:tc>
          <w:tcPr>
            <w:tcW w:w="2116"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1</w:t>
            </w:r>
          </w:p>
        </w:tc>
      </w:tr>
      <w:tr w:rsidR="009462DB" w:rsidRPr="00617CF3" w:rsidTr="009462DB">
        <w:tc>
          <w:tcPr>
            <w:tcW w:w="3406" w:type="dxa"/>
            <w:shd w:val="clear" w:color="auto" w:fill="auto"/>
          </w:tcPr>
          <w:p w:rsidR="009462DB" w:rsidRPr="00617CF3" w:rsidRDefault="009462DB" w:rsidP="009462DB">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rPr>
              <w:t>Движение и в</w:t>
            </w:r>
            <w:r w:rsidRPr="00617CF3">
              <w:rPr>
                <w:rFonts w:ascii="Times New Roman" w:eastAsia="Calibri" w:hAnsi="Times New Roman" w:cs="Times New Roman"/>
                <w:sz w:val="24"/>
                <w:szCs w:val="24"/>
              </w:rPr>
              <w:t>заимодействие тел</w:t>
            </w:r>
          </w:p>
        </w:tc>
        <w:tc>
          <w:tcPr>
            <w:tcW w:w="2040" w:type="dxa"/>
            <w:shd w:val="clear" w:color="auto" w:fill="auto"/>
          </w:tcPr>
          <w:p w:rsidR="009462DB" w:rsidRPr="00617CF3" w:rsidRDefault="000A28A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1</w:t>
            </w:r>
          </w:p>
        </w:tc>
        <w:tc>
          <w:tcPr>
            <w:tcW w:w="2116" w:type="dxa"/>
          </w:tcPr>
          <w:p w:rsidR="009462DB" w:rsidRPr="00617CF3" w:rsidRDefault="00BC5BC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462DB" w:rsidRPr="00617CF3" w:rsidTr="009462DB">
        <w:tc>
          <w:tcPr>
            <w:tcW w:w="3406" w:type="dxa"/>
            <w:shd w:val="clear" w:color="auto" w:fill="auto"/>
          </w:tcPr>
          <w:p w:rsidR="009462DB" w:rsidRPr="00617CF3" w:rsidRDefault="009462DB" w:rsidP="009462DB">
            <w:pPr>
              <w:spacing w:after="0" w:line="240" w:lineRule="auto"/>
              <w:rPr>
                <w:rFonts w:ascii="Times New Roman" w:eastAsia="Times New Roman" w:hAnsi="Times New Roman" w:cs="Times New Roman"/>
                <w:b/>
                <w:sz w:val="24"/>
                <w:szCs w:val="24"/>
              </w:rPr>
            </w:pPr>
            <w:r w:rsidRPr="00617CF3">
              <w:rPr>
                <w:rFonts w:ascii="Times New Roman" w:eastAsia="Calibri" w:hAnsi="Times New Roman" w:cs="Times New Roman"/>
                <w:sz w:val="24"/>
                <w:szCs w:val="24"/>
              </w:rPr>
              <w:t>Давление твердых тел, жидкостей и газов</w:t>
            </w:r>
          </w:p>
        </w:tc>
        <w:tc>
          <w:tcPr>
            <w:tcW w:w="2040" w:type="dxa"/>
            <w:shd w:val="clear" w:color="auto" w:fill="auto"/>
          </w:tcPr>
          <w:p w:rsidR="009462DB" w:rsidRPr="00617CF3" w:rsidRDefault="000A28A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1</w:t>
            </w:r>
          </w:p>
        </w:tc>
        <w:tc>
          <w:tcPr>
            <w:tcW w:w="2116" w:type="dxa"/>
          </w:tcPr>
          <w:p w:rsidR="009462DB" w:rsidRPr="00617CF3" w:rsidRDefault="00BC5BC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462DB" w:rsidRPr="00617CF3" w:rsidTr="009462DB">
        <w:tc>
          <w:tcPr>
            <w:tcW w:w="3406" w:type="dxa"/>
            <w:shd w:val="clear" w:color="auto" w:fill="auto"/>
          </w:tcPr>
          <w:p w:rsidR="009462DB" w:rsidRPr="00617CF3" w:rsidRDefault="009462DB" w:rsidP="009462DB">
            <w:pPr>
              <w:spacing w:after="0" w:line="240" w:lineRule="auto"/>
              <w:rPr>
                <w:rFonts w:ascii="Times New Roman" w:eastAsia="Times New Roman" w:hAnsi="Times New Roman" w:cs="Times New Roman"/>
                <w:b/>
                <w:sz w:val="24"/>
                <w:szCs w:val="24"/>
              </w:rPr>
            </w:pPr>
            <w:r>
              <w:rPr>
                <w:rFonts w:ascii="Times New Roman" w:eastAsia="Calibri" w:hAnsi="Times New Roman" w:cs="Times New Roman"/>
                <w:sz w:val="24"/>
                <w:szCs w:val="24"/>
              </w:rPr>
              <w:t>Работа и м</w:t>
            </w:r>
            <w:r w:rsidRPr="00617CF3">
              <w:rPr>
                <w:rFonts w:ascii="Times New Roman" w:eastAsia="Calibri" w:hAnsi="Times New Roman" w:cs="Times New Roman"/>
                <w:sz w:val="24"/>
                <w:szCs w:val="24"/>
              </w:rPr>
              <w:t>ощность. Энергия.</w:t>
            </w:r>
          </w:p>
        </w:tc>
        <w:tc>
          <w:tcPr>
            <w:tcW w:w="2040" w:type="dxa"/>
            <w:shd w:val="clear" w:color="auto" w:fill="auto"/>
          </w:tcPr>
          <w:p w:rsidR="009462DB" w:rsidRPr="00617CF3" w:rsidRDefault="000A28A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16" w:type="dxa"/>
          </w:tcPr>
          <w:p w:rsidR="009462DB" w:rsidRPr="00617CF3" w:rsidRDefault="00BC5BC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462DB" w:rsidRPr="00617CF3" w:rsidTr="009462DB">
        <w:tc>
          <w:tcPr>
            <w:tcW w:w="3406" w:type="dxa"/>
            <w:shd w:val="clear" w:color="auto" w:fill="auto"/>
          </w:tcPr>
          <w:p w:rsidR="009462DB" w:rsidRPr="00617CF3" w:rsidRDefault="009462DB" w:rsidP="009462DB">
            <w:pPr>
              <w:spacing w:after="0" w:line="240" w:lineRule="auto"/>
              <w:rPr>
                <w:rFonts w:ascii="Times New Roman" w:eastAsia="Calibri" w:hAnsi="Times New Roman" w:cs="Times New Roman"/>
                <w:sz w:val="24"/>
                <w:szCs w:val="24"/>
              </w:rPr>
            </w:pPr>
            <w:r w:rsidRPr="00617CF3">
              <w:rPr>
                <w:rFonts w:ascii="Times New Roman" w:eastAsia="Calibri" w:hAnsi="Times New Roman" w:cs="Times New Roman"/>
                <w:sz w:val="24"/>
                <w:szCs w:val="24"/>
              </w:rPr>
              <w:t>Обобщающее повторение</w:t>
            </w:r>
          </w:p>
        </w:tc>
        <w:tc>
          <w:tcPr>
            <w:tcW w:w="2040" w:type="dxa"/>
            <w:shd w:val="clear" w:color="auto" w:fill="auto"/>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4</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1</w:t>
            </w:r>
          </w:p>
        </w:tc>
        <w:tc>
          <w:tcPr>
            <w:tcW w:w="2116" w:type="dxa"/>
          </w:tcPr>
          <w:p w:rsidR="009462DB" w:rsidRPr="00617CF3" w:rsidRDefault="006D0086"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9462DB" w:rsidRPr="00617CF3" w:rsidTr="009462DB">
        <w:tc>
          <w:tcPr>
            <w:tcW w:w="3406" w:type="dxa"/>
            <w:shd w:val="clear" w:color="auto" w:fill="auto"/>
          </w:tcPr>
          <w:p w:rsidR="009462DB" w:rsidRPr="00617CF3" w:rsidRDefault="009462DB" w:rsidP="009462DB">
            <w:pPr>
              <w:spacing w:after="0" w:line="240" w:lineRule="auto"/>
              <w:jc w:val="both"/>
              <w:rPr>
                <w:rFonts w:ascii="Times New Roman" w:eastAsia="Times New Roman" w:hAnsi="Times New Roman" w:cs="Times New Roman"/>
                <w:b/>
                <w:sz w:val="24"/>
                <w:szCs w:val="24"/>
              </w:rPr>
            </w:pPr>
          </w:p>
        </w:tc>
        <w:tc>
          <w:tcPr>
            <w:tcW w:w="2040" w:type="dxa"/>
            <w:shd w:val="clear" w:color="auto" w:fill="auto"/>
          </w:tcPr>
          <w:p w:rsidR="009462DB" w:rsidRPr="00617CF3" w:rsidRDefault="009462DB" w:rsidP="0020226F">
            <w:pPr>
              <w:spacing w:after="0" w:line="240" w:lineRule="auto"/>
              <w:jc w:val="center"/>
              <w:rPr>
                <w:rFonts w:ascii="Times New Roman" w:eastAsia="Times New Roman" w:hAnsi="Times New Roman" w:cs="Times New Roman"/>
                <w:sz w:val="24"/>
                <w:szCs w:val="24"/>
              </w:rPr>
            </w:pPr>
            <w:r w:rsidRPr="00617CF3">
              <w:rPr>
                <w:rFonts w:ascii="Times New Roman" w:eastAsia="Times New Roman" w:hAnsi="Times New Roman" w:cs="Times New Roman"/>
                <w:sz w:val="24"/>
                <w:szCs w:val="24"/>
              </w:rPr>
              <w:t>68</w:t>
            </w:r>
          </w:p>
        </w:tc>
        <w:tc>
          <w:tcPr>
            <w:tcW w:w="2009" w:type="dxa"/>
          </w:tcPr>
          <w:p w:rsidR="009462DB" w:rsidRPr="00617CF3" w:rsidRDefault="009462DB"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16" w:type="dxa"/>
          </w:tcPr>
          <w:p w:rsidR="009462DB" w:rsidRPr="00617CF3" w:rsidRDefault="00BC5BCD" w:rsidP="009462D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bl>
    <w:p w:rsidR="008905D9" w:rsidRDefault="008905D9" w:rsidP="009462DB">
      <w:pPr>
        <w:jc w:val="both"/>
        <w:rPr>
          <w:rFonts w:ascii="Times New Roman" w:eastAsia="Calibri" w:hAnsi="Times New Roman" w:cs="Times New Roman"/>
          <w:b/>
          <w:sz w:val="24"/>
          <w:szCs w:val="24"/>
        </w:rPr>
      </w:pPr>
    </w:p>
    <w:p w:rsidR="008905D9" w:rsidRDefault="008905D9" w:rsidP="009462DB">
      <w:pPr>
        <w:jc w:val="both"/>
        <w:rPr>
          <w:rFonts w:ascii="Times New Roman" w:eastAsia="Calibri" w:hAnsi="Times New Roman" w:cs="Times New Roman"/>
          <w:b/>
          <w:sz w:val="24"/>
          <w:szCs w:val="24"/>
        </w:rPr>
      </w:pPr>
    </w:p>
    <w:p w:rsidR="008905D9" w:rsidRDefault="008905D9" w:rsidP="009462DB">
      <w:pPr>
        <w:jc w:val="both"/>
        <w:rPr>
          <w:rFonts w:ascii="Times New Roman" w:eastAsia="Calibri" w:hAnsi="Times New Roman" w:cs="Times New Roman"/>
          <w:b/>
          <w:sz w:val="24"/>
          <w:szCs w:val="24"/>
        </w:rPr>
      </w:pPr>
    </w:p>
    <w:p w:rsidR="009462DB" w:rsidRPr="00A552BA" w:rsidRDefault="009462DB" w:rsidP="009462DB">
      <w:pPr>
        <w:jc w:val="both"/>
        <w:rPr>
          <w:rFonts w:ascii="Times New Roman" w:eastAsia="Calibri" w:hAnsi="Times New Roman" w:cs="Times New Roman"/>
          <w:b/>
          <w:sz w:val="24"/>
          <w:szCs w:val="24"/>
        </w:rPr>
      </w:pPr>
      <w:r w:rsidRPr="00A552BA">
        <w:rPr>
          <w:rFonts w:ascii="Times New Roman" w:eastAsia="Calibri" w:hAnsi="Times New Roman" w:cs="Times New Roman"/>
          <w:b/>
          <w:sz w:val="24"/>
          <w:szCs w:val="24"/>
        </w:rPr>
        <w:lastRenderedPageBreak/>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4"/>
        <w:gridCol w:w="1876"/>
        <w:gridCol w:w="2009"/>
        <w:gridCol w:w="2116"/>
      </w:tblGrid>
      <w:tr w:rsidR="009462DB" w:rsidRPr="00A552BA" w:rsidTr="009462DB">
        <w:tc>
          <w:tcPr>
            <w:tcW w:w="3344" w:type="dxa"/>
            <w:shd w:val="clear" w:color="auto" w:fill="auto"/>
          </w:tcPr>
          <w:p w:rsidR="009462DB" w:rsidRPr="00A552BA" w:rsidRDefault="009462DB" w:rsidP="009462DB">
            <w:pPr>
              <w:jc w:val="both"/>
              <w:rPr>
                <w:rFonts w:ascii="Times New Roman" w:eastAsia="Calibri" w:hAnsi="Times New Roman" w:cs="Times New Roman"/>
                <w:i/>
                <w:sz w:val="24"/>
                <w:szCs w:val="24"/>
              </w:rPr>
            </w:pPr>
            <w:r w:rsidRPr="00A552BA">
              <w:rPr>
                <w:rFonts w:ascii="Times New Roman" w:eastAsia="Times New Roman" w:hAnsi="Times New Roman" w:cs="Times New Roman"/>
                <w:i/>
                <w:sz w:val="24"/>
                <w:szCs w:val="24"/>
              </w:rPr>
              <w:t>НАЗВАНИЕ РАЗДЕЛА</w:t>
            </w:r>
          </w:p>
        </w:tc>
        <w:tc>
          <w:tcPr>
            <w:tcW w:w="1876" w:type="dxa"/>
            <w:shd w:val="clear" w:color="auto" w:fill="auto"/>
          </w:tcPr>
          <w:p w:rsidR="009462DB" w:rsidRPr="00A552BA" w:rsidRDefault="009462DB" w:rsidP="009462DB">
            <w:pPr>
              <w:jc w:val="both"/>
              <w:rPr>
                <w:rFonts w:ascii="Times New Roman" w:eastAsia="Calibri" w:hAnsi="Times New Roman" w:cs="Times New Roman"/>
                <w:i/>
                <w:sz w:val="24"/>
                <w:szCs w:val="24"/>
              </w:rPr>
            </w:pPr>
            <w:r w:rsidRPr="00A552BA">
              <w:rPr>
                <w:rFonts w:ascii="Times New Roman" w:eastAsia="Calibri" w:hAnsi="Times New Roman" w:cs="Times New Roman"/>
                <w:i/>
                <w:sz w:val="24"/>
                <w:szCs w:val="24"/>
              </w:rPr>
              <w:t>КОЛИЧЕСТВО ЧАСОВ</w:t>
            </w:r>
          </w:p>
        </w:tc>
        <w:tc>
          <w:tcPr>
            <w:tcW w:w="2009" w:type="dxa"/>
          </w:tcPr>
          <w:p w:rsidR="009462DB" w:rsidRPr="00A552BA" w:rsidRDefault="009462DB" w:rsidP="009462DB">
            <w:pPr>
              <w:jc w:val="both"/>
              <w:rPr>
                <w:rFonts w:ascii="Times New Roman" w:eastAsia="Calibri" w:hAnsi="Times New Roman" w:cs="Times New Roman"/>
                <w:i/>
                <w:sz w:val="24"/>
                <w:szCs w:val="24"/>
              </w:rPr>
            </w:pPr>
            <w:r w:rsidRPr="00A552BA">
              <w:rPr>
                <w:rFonts w:ascii="Times New Roman" w:eastAsia="Calibri" w:hAnsi="Times New Roman" w:cs="Times New Roman"/>
                <w:bCs/>
                <w:i/>
                <w:sz w:val="24"/>
                <w:szCs w:val="24"/>
              </w:rPr>
              <w:t>КОНТРОЛЬНЫЕ РАБОТЫ</w:t>
            </w:r>
          </w:p>
        </w:tc>
        <w:tc>
          <w:tcPr>
            <w:tcW w:w="2116" w:type="dxa"/>
          </w:tcPr>
          <w:p w:rsidR="009462DB" w:rsidRPr="00A552BA" w:rsidRDefault="009462DB" w:rsidP="009462DB">
            <w:pPr>
              <w:jc w:val="both"/>
              <w:rPr>
                <w:rFonts w:ascii="Times New Roman" w:eastAsia="Calibri" w:hAnsi="Times New Roman" w:cs="Times New Roman"/>
                <w:i/>
                <w:sz w:val="24"/>
                <w:szCs w:val="24"/>
              </w:rPr>
            </w:pPr>
            <w:r w:rsidRPr="00A552BA">
              <w:rPr>
                <w:rFonts w:ascii="Times New Roman" w:eastAsia="Calibri" w:hAnsi="Times New Roman" w:cs="Times New Roman"/>
                <w:bCs/>
                <w:i/>
                <w:sz w:val="24"/>
                <w:szCs w:val="24"/>
              </w:rPr>
              <w:t>ЛАБОРАТОРНЫЕ РАБОТЫ</w:t>
            </w:r>
          </w:p>
        </w:tc>
      </w:tr>
      <w:tr w:rsidR="009462DB" w:rsidRPr="00A552BA" w:rsidTr="009462DB">
        <w:trPr>
          <w:trHeight w:val="343"/>
        </w:trPr>
        <w:tc>
          <w:tcPr>
            <w:tcW w:w="3344" w:type="dxa"/>
            <w:shd w:val="clear" w:color="auto" w:fill="auto"/>
          </w:tcPr>
          <w:p w:rsidR="009462DB" w:rsidRPr="00A552BA" w:rsidRDefault="009462DB" w:rsidP="009462DB">
            <w:pPr>
              <w:jc w:val="both"/>
              <w:rPr>
                <w:rFonts w:ascii="Times New Roman" w:eastAsia="Calibri" w:hAnsi="Times New Roman" w:cs="Times New Roman"/>
                <w:sz w:val="24"/>
                <w:szCs w:val="24"/>
              </w:rPr>
            </w:pPr>
            <w:r w:rsidRPr="00A552BA">
              <w:rPr>
                <w:rFonts w:ascii="Times New Roman" w:eastAsia="Calibri" w:hAnsi="Times New Roman" w:cs="Times New Roman"/>
                <w:sz w:val="24"/>
                <w:szCs w:val="24"/>
              </w:rPr>
              <w:t>Тепловые явления</w:t>
            </w:r>
          </w:p>
        </w:tc>
        <w:tc>
          <w:tcPr>
            <w:tcW w:w="1876" w:type="dxa"/>
            <w:shd w:val="clear" w:color="auto" w:fill="auto"/>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2009" w:type="dxa"/>
          </w:tcPr>
          <w:p w:rsidR="009462DB" w:rsidRPr="00A552BA" w:rsidRDefault="009462DB" w:rsidP="009462DB">
            <w:pPr>
              <w:jc w:val="center"/>
              <w:rPr>
                <w:rFonts w:ascii="Times New Roman" w:eastAsia="Calibri" w:hAnsi="Times New Roman" w:cs="Times New Roman"/>
                <w:sz w:val="24"/>
                <w:szCs w:val="24"/>
              </w:rPr>
            </w:pPr>
            <w:r w:rsidRPr="00A552BA">
              <w:rPr>
                <w:rFonts w:ascii="Times New Roman" w:eastAsia="Calibri" w:hAnsi="Times New Roman" w:cs="Times New Roman"/>
                <w:sz w:val="24"/>
                <w:szCs w:val="24"/>
              </w:rPr>
              <w:t>2</w:t>
            </w:r>
          </w:p>
        </w:tc>
        <w:tc>
          <w:tcPr>
            <w:tcW w:w="2116" w:type="dxa"/>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9462DB" w:rsidRPr="00A552BA" w:rsidTr="009462DB">
        <w:tc>
          <w:tcPr>
            <w:tcW w:w="3344" w:type="dxa"/>
            <w:shd w:val="clear" w:color="auto" w:fill="auto"/>
          </w:tcPr>
          <w:p w:rsidR="009462DB" w:rsidRPr="00A552BA" w:rsidRDefault="009462DB" w:rsidP="0020226F">
            <w:pPr>
              <w:jc w:val="both"/>
              <w:rPr>
                <w:rFonts w:ascii="Times New Roman" w:eastAsia="Calibri" w:hAnsi="Times New Roman" w:cs="Times New Roman"/>
                <w:sz w:val="24"/>
                <w:szCs w:val="24"/>
              </w:rPr>
            </w:pPr>
            <w:r w:rsidRPr="00A552BA">
              <w:rPr>
                <w:rFonts w:ascii="Times New Roman" w:eastAsia="Calibri" w:hAnsi="Times New Roman" w:cs="Times New Roman"/>
                <w:sz w:val="24"/>
                <w:szCs w:val="24"/>
              </w:rPr>
              <w:t xml:space="preserve">Электрические </w:t>
            </w:r>
            <w:r w:rsidR="0020226F">
              <w:rPr>
                <w:rFonts w:ascii="Times New Roman" w:eastAsia="Calibri" w:hAnsi="Times New Roman" w:cs="Times New Roman"/>
                <w:sz w:val="24"/>
                <w:szCs w:val="24"/>
              </w:rPr>
              <w:t>явления</w:t>
            </w:r>
          </w:p>
        </w:tc>
        <w:tc>
          <w:tcPr>
            <w:tcW w:w="1876" w:type="dxa"/>
            <w:shd w:val="clear" w:color="auto" w:fill="auto"/>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2009" w:type="dxa"/>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16" w:type="dxa"/>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9462DB" w:rsidRPr="00A552BA" w:rsidTr="009462DB">
        <w:tc>
          <w:tcPr>
            <w:tcW w:w="3344" w:type="dxa"/>
            <w:shd w:val="clear" w:color="auto" w:fill="auto"/>
          </w:tcPr>
          <w:p w:rsidR="009462DB" w:rsidRPr="00A552BA" w:rsidRDefault="0020226F" w:rsidP="009462DB">
            <w:pPr>
              <w:jc w:val="both"/>
              <w:rPr>
                <w:rFonts w:ascii="Times New Roman" w:eastAsia="Calibri" w:hAnsi="Times New Roman" w:cs="Times New Roman"/>
                <w:sz w:val="24"/>
                <w:szCs w:val="24"/>
              </w:rPr>
            </w:pPr>
            <w:r>
              <w:rPr>
                <w:rFonts w:ascii="Times New Roman" w:eastAsia="Calibri" w:hAnsi="Times New Roman" w:cs="Times New Roman"/>
                <w:sz w:val="24"/>
                <w:szCs w:val="24"/>
              </w:rPr>
              <w:t>Магнитные явления</w:t>
            </w:r>
          </w:p>
        </w:tc>
        <w:tc>
          <w:tcPr>
            <w:tcW w:w="1876" w:type="dxa"/>
            <w:shd w:val="clear" w:color="auto" w:fill="auto"/>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009" w:type="dxa"/>
          </w:tcPr>
          <w:p w:rsidR="009462DB" w:rsidRPr="00F07AC9"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16" w:type="dxa"/>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0226F" w:rsidRPr="00A552BA" w:rsidTr="009462DB">
        <w:tc>
          <w:tcPr>
            <w:tcW w:w="3344" w:type="dxa"/>
            <w:shd w:val="clear" w:color="auto" w:fill="auto"/>
          </w:tcPr>
          <w:p w:rsidR="0020226F" w:rsidRPr="00A552BA" w:rsidRDefault="0020226F" w:rsidP="009462DB">
            <w:pPr>
              <w:jc w:val="both"/>
              <w:rPr>
                <w:rFonts w:ascii="Times New Roman" w:eastAsia="Calibri" w:hAnsi="Times New Roman" w:cs="Times New Roman"/>
                <w:sz w:val="24"/>
                <w:szCs w:val="24"/>
              </w:rPr>
            </w:pPr>
            <w:r w:rsidRPr="00A552BA">
              <w:rPr>
                <w:rFonts w:ascii="Times New Roman" w:eastAsia="Calibri" w:hAnsi="Times New Roman" w:cs="Times New Roman"/>
                <w:sz w:val="24"/>
                <w:szCs w:val="24"/>
              </w:rPr>
              <w:t>Обобщающее повторение</w:t>
            </w:r>
          </w:p>
        </w:tc>
        <w:tc>
          <w:tcPr>
            <w:tcW w:w="1876" w:type="dxa"/>
            <w:shd w:val="clear" w:color="auto" w:fill="auto"/>
          </w:tcPr>
          <w:p w:rsidR="0020226F"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009" w:type="dxa"/>
          </w:tcPr>
          <w:p w:rsidR="0020226F"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116" w:type="dxa"/>
          </w:tcPr>
          <w:p w:rsidR="0020226F"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9462DB" w:rsidRPr="00A552BA" w:rsidTr="009462DB">
        <w:tc>
          <w:tcPr>
            <w:tcW w:w="3344" w:type="dxa"/>
            <w:shd w:val="clear" w:color="auto" w:fill="auto"/>
          </w:tcPr>
          <w:p w:rsidR="009462DB" w:rsidRPr="00A552BA" w:rsidRDefault="009462DB" w:rsidP="009462DB">
            <w:pPr>
              <w:jc w:val="both"/>
              <w:rPr>
                <w:rFonts w:ascii="Times New Roman" w:eastAsia="Calibri" w:hAnsi="Times New Roman" w:cs="Times New Roman"/>
                <w:sz w:val="24"/>
                <w:szCs w:val="24"/>
              </w:rPr>
            </w:pPr>
          </w:p>
        </w:tc>
        <w:tc>
          <w:tcPr>
            <w:tcW w:w="1876" w:type="dxa"/>
            <w:shd w:val="clear" w:color="auto" w:fill="auto"/>
          </w:tcPr>
          <w:p w:rsidR="009462DB" w:rsidRPr="00A552BA" w:rsidRDefault="009462DB" w:rsidP="009462DB">
            <w:pPr>
              <w:jc w:val="center"/>
              <w:rPr>
                <w:rFonts w:ascii="Times New Roman" w:eastAsia="Calibri" w:hAnsi="Times New Roman" w:cs="Times New Roman"/>
                <w:sz w:val="24"/>
                <w:szCs w:val="24"/>
              </w:rPr>
            </w:pPr>
            <w:r w:rsidRPr="00A552BA">
              <w:rPr>
                <w:rFonts w:ascii="Times New Roman" w:eastAsia="Calibri" w:hAnsi="Times New Roman" w:cs="Times New Roman"/>
                <w:sz w:val="24"/>
                <w:szCs w:val="24"/>
              </w:rPr>
              <w:t>68</w:t>
            </w:r>
          </w:p>
        </w:tc>
        <w:tc>
          <w:tcPr>
            <w:tcW w:w="2009" w:type="dxa"/>
          </w:tcPr>
          <w:p w:rsidR="009462DB" w:rsidRPr="00A552BA" w:rsidRDefault="00F07AC9"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116" w:type="dxa"/>
          </w:tcPr>
          <w:p w:rsidR="009462DB" w:rsidRPr="00A552BA" w:rsidRDefault="0020226F"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bl>
    <w:p w:rsidR="009462DB" w:rsidRPr="006B0111" w:rsidRDefault="009462DB" w:rsidP="009462DB">
      <w:pPr>
        <w:jc w:val="both"/>
        <w:rPr>
          <w:rFonts w:ascii="Times New Roman" w:eastAsia="Calibri" w:hAnsi="Times New Roman" w:cs="Times New Roman"/>
          <w:b/>
          <w:sz w:val="24"/>
          <w:szCs w:val="24"/>
        </w:rPr>
      </w:pPr>
      <w:r w:rsidRPr="006B0111">
        <w:rPr>
          <w:rFonts w:ascii="Times New Roman" w:eastAsia="Calibri" w:hAnsi="Times New Roman" w:cs="Times New Roman"/>
          <w:b/>
          <w:sz w:val="24"/>
          <w:szCs w:val="24"/>
        </w:rPr>
        <w:t>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4"/>
        <w:gridCol w:w="1823"/>
        <w:gridCol w:w="1860"/>
        <w:gridCol w:w="1958"/>
      </w:tblGrid>
      <w:tr w:rsidR="009462DB" w:rsidRPr="006B0111" w:rsidTr="000A28AD">
        <w:tc>
          <w:tcPr>
            <w:tcW w:w="3704" w:type="dxa"/>
            <w:shd w:val="clear" w:color="auto" w:fill="auto"/>
          </w:tcPr>
          <w:p w:rsidR="009462DB" w:rsidRPr="002B3920" w:rsidRDefault="009462DB" w:rsidP="009462DB">
            <w:pPr>
              <w:keepNext/>
              <w:spacing w:before="240" w:after="60"/>
              <w:outlineLvl w:val="0"/>
              <w:rPr>
                <w:rFonts w:ascii="Times New Roman" w:eastAsia="Times New Roman" w:hAnsi="Times New Roman" w:cs="Times New Roman"/>
                <w:bCs/>
                <w:i/>
                <w:kern w:val="32"/>
              </w:rPr>
            </w:pPr>
            <w:r w:rsidRPr="002B3920">
              <w:rPr>
                <w:rFonts w:ascii="Times New Roman" w:eastAsia="Times New Roman" w:hAnsi="Times New Roman" w:cs="Times New Roman"/>
                <w:bCs/>
                <w:i/>
                <w:kern w:val="32"/>
              </w:rPr>
              <w:t>НАЗВАНИЕ РАЗДЕЛА</w:t>
            </w:r>
          </w:p>
        </w:tc>
        <w:tc>
          <w:tcPr>
            <w:tcW w:w="1823" w:type="dxa"/>
            <w:shd w:val="clear" w:color="auto" w:fill="auto"/>
          </w:tcPr>
          <w:p w:rsidR="009462DB" w:rsidRPr="002B3920" w:rsidRDefault="009462DB" w:rsidP="009462DB">
            <w:pPr>
              <w:keepNext/>
              <w:spacing w:before="240" w:after="60"/>
              <w:outlineLvl w:val="0"/>
              <w:rPr>
                <w:rFonts w:ascii="Times New Roman" w:eastAsia="Times New Roman" w:hAnsi="Times New Roman" w:cs="Times New Roman"/>
                <w:bCs/>
                <w:i/>
                <w:kern w:val="32"/>
              </w:rPr>
            </w:pPr>
            <w:r w:rsidRPr="002B3920">
              <w:rPr>
                <w:rFonts w:ascii="Times New Roman" w:eastAsia="Times New Roman" w:hAnsi="Times New Roman" w:cs="Times New Roman"/>
                <w:bCs/>
                <w:i/>
                <w:kern w:val="32"/>
              </w:rPr>
              <w:t>КОЛИЧЕСТВО ЧАСОВ</w:t>
            </w:r>
          </w:p>
        </w:tc>
        <w:tc>
          <w:tcPr>
            <w:tcW w:w="1860" w:type="dxa"/>
          </w:tcPr>
          <w:p w:rsidR="009462DB" w:rsidRPr="002B3920" w:rsidRDefault="009462DB" w:rsidP="009462DB">
            <w:pPr>
              <w:keepNext/>
              <w:spacing w:before="240" w:after="60"/>
              <w:outlineLvl w:val="0"/>
              <w:rPr>
                <w:rFonts w:ascii="Times New Roman" w:eastAsia="Times New Roman" w:hAnsi="Times New Roman" w:cs="Times New Roman"/>
                <w:bCs/>
                <w:i/>
                <w:kern w:val="32"/>
              </w:rPr>
            </w:pPr>
            <w:r w:rsidRPr="002B3920">
              <w:rPr>
                <w:rFonts w:ascii="Times New Roman" w:eastAsia="Times New Roman" w:hAnsi="Times New Roman" w:cs="Times New Roman"/>
                <w:bCs/>
                <w:i/>
                <w:kern w:val="32"/>
              </w:rPr>
              <w:t>КОНТРОЛЬНЫЕ РАБОТЫ</w:t>
            </w:r>
          </w:p>
        </w:tc>
        <w:tc>
          <w:tcPr>
            <w:tcW w:w="1958" w:type="dxa"/>
          </w:tcPr>
          <w:p w:rsidR="009462DB" w:rsidRPr="002B3920" w:rsidRDefault="009462DB" w:rsidP="009462DB">
            <w:pPr>
              <w:keepNext/>
              <w:spacing w:before="240" w:after="60"/>
              <w:outlineLvl w:val="0"/>
              <w:rPr>
                <w:rFonts w:ascii="Times New Roman" w:eastAsia="Times New Roman" w:hAnsi="Times New Roman" w:cs="Times New Roman"/>
                <w:bCs/>
                <w:i/>
                <w:kern w:val="32"/>
              </w:rPr>
            </w:pPr>
            <w:r w:rsidRPr="002B3920">
              <w:rPr>
                <w:rFonts w:ascii="Times New Roman" w:eastAsia="Times New Roman" w:hAnsi="Times New Roman" w:cs="Times New Roman"/>
                <w:bCs/>
                <w:i/>
                <w:kern w:val="32"/>
              </w:rPr>
              <w:t>ЛАБОРАТОРНЫЕ РАБОТЫ</w:t>
            </w:r>
          </w:p>
        </w:tc>
      </w:tr>
      <w:tr w:rsidR="009462DB" w:rsidRPr="006B0111" w:rsidTr="000A28AD">
        <w:tc>
          <w:tcPr>
            <w:tcW w:w="3704" w:type="dxa"/>
            <w:shd w:val="clear" w:color="auto" w:fill="auto"/>
          </w:tcPr>
          <w:p w:rsidR="009462DB" w:rsidRPr="006B0111" w:rsidRDefault="00F07AC9" w:rsidP="009462DB">
            <w:pPr>
              <w:jc w:val="both"/>
              <w:rPr>
                <w:rFonts w:ascii="Times New Roman" w:eastAsia="Calibri" w:hAnsi="Times New Roman" w:cs="Times New Roman"/>
                <w:sz w:val="24"/>
                <w:szCs w:val="24"/>
              </w:rPr>
            </w:pPr>
            <w:r>
              <w:rPr>
                <w:rFonts w:ascii="Times New Roman" w:eastAsia="Calibri" w:hAnsi="Times New Roman" w:cs="Times New Roman"/>
                <w:sz w:val="24"/>
                <w:szCs w:val="24"/>
              </w:rPr>
              <w:t>Механические явления</w:t>
            </w:r>
          </w:p>
        </w:tc>
        <w:tc>
          <w:tcPr>
            <w:tcW w:w="1823" w:type="dxa"/>
            <w:shd w:val="clear" w:color="auto" w:fill="auto"/>
          </w:tcPr>
          <w:p w:rsidR="009462DB" w:rsidRPr="00E76624" w:rsidRDefault="009405C9"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860"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2</w:t>
            </w:r>
          </w:p>
        </w:tc>
        <w:tc>
          <w:tcPr>
            <w:tcW w:w="1958"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5</w:t>
            </w:r>
          </w:p>
        </w:tc>
      </w:tr>
      <w:tr w:rsidR="009462DB" w:rsidRPr="006B0111" w:rsidTr="000A28AD">
        <w:tc>
          <w:tcPr>
            <w:tcW w:w="3704" w:type="dxa"/>
            <w:shd w:val="clear" w:color="auto" w:fill="auto"/>
          </w:tcPr>
          <w:p w:rsidR="009462DB" w:rsidRPr="006B0111" w:rsidRDefault="009462DB" w:rsidP="009462DB">
            <w:pPr>
              <w:jc w:val="both"/>
              <w:rPr>
                <w:rFonts w:ascii="Times New Roman" w:eastAsia="Calibri" w:hAnsi="Times New Roman" w:cs="Times New Roman"/>
                <w:sz w:val="24"/>
                <w:szCs w:val="24"/>
              </w:rPr>
            </w:pPr>
            <w:r w:rsidRPr="006B0111">
              <w:rPr>
                <w:rFonts w:ascii="Times New Roman" w:eastAsia="Calibri" w:hAnsi="Times New Roman" w:cs="Times New Roman"/>
                <w:sz w:val="24"/>
                <w:szCs w:val="24"/>
              </w:rPr>
              <w:t>Механ</w:t>
            </w:r>
            <w:r w:rsidR="00F07AC9">
              <w:rPr>
                <w:rFonts w:ascii="Times New Roman" w:eastAsia="Calibri" w:hAnsi="Times New Roman" w:cs="Times New Roman"/>
                <w:sz w:val="24"/>
                <w:szCs w:val="24"/>
              </w:rPr>
              <w:t>ические колебания и волны.</w:t>
            </w:r>
          </w:p>
        </w:tc>
        <w:tc>
          <w:tcPr>
            <w:tcW w:w="1823" w:type="dxa"/>
            <w:shd w:val="clear" w:color="auto" w:fill="auto"/>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14</w:t>
            </w:r>
          </w:p>
        </w:tc>
        <w:tc>
          <w:tcPr>
            <w:tcW w:w="1860" w:type="dxa"/>
          </w:tcPr>
          <w:p w:rsidR="009462DB" w:rsidRPr="00E76624" w:rsidRDefault="009462DB"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w:t>
            </w:r>
          </w:p>
        </w:tc>
        <w:tc>
          <w:tcPr>
            <w:tcW w:w="1958"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3</w:t>
            </w:r>
          </w:p>
        </w:tc>
      </w:tr>
      <w:tr w:rsidR="009462DB" w:rsidRPr="006B0111" w:rsidTr="000A28AD">
        <w:tc>
          <w:tcPr>
            <w:tcW w:w="3704" w:type="dxa"/>
            <w:shd w:val="clear" w:color="auto" w:fill="auto"/>
          </w:tcPr>
          <w:p w:rsidR="009462DB" w:rsidRPr="006B0111" w:rsidRDefault="009462DB" w:rsidP="00F07AC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Электромагнитные </w:t>
            </w:r>
            <w:r w:rsidR="00F07AC9">
              <w:rPr>
                <w:rFonts w:ascii="Times New Roman" w:eastAsia="Calibri" w:hAnsi="Times New Roman" w:cs="Times New Roman"/>
                <w:sz w:val="24"/>
                <w:szCs w:val="24"/>
              </w:rPr>
              <w:t>поле и волны</w:t>
            </w:r>
          </w:p>
        </w:tc>
        <w:tc>
          <w:tcPr>
            <w:tcW w:w="1823" w:type="dxa"/>
            <w:shd w:val="clear" w:color="auto" w:fill="auto"/>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7</w:t>
            </w:r>
          </w:p>
        </w:tc>
        <w:tc>
          <w:tcPr>
            <w:tcW w:w="1860" w:type="dxa"/>
          </w:tcPr>
          <w:p w:rsidR="009462DB" w:rsidRPr="00E76624" w:rsidRDefault="009462DB"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w:t>
            </w:r>
          </w:p>
        </w:tc>
        <w:tc>
          <w:tcPr>
            <w:tcW w:w="1958"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w:t>
            </w:r>
          </w:p>
        </w:tc>
      </w:tr>
      <w:tr w:rsidR="009462DB" w:rsidRPr="006B0111" w:rsidTr="000A28AD">
        <w:tc>
          <w:tcPr>
            <w:tcW w:w="3704" w:type="dxa"/>
            <w:shd w:val="clear" w:color="auto" w:fill="auto"/>
          </w:tcPr>
          <w:p w:rsidR="009462DB" w:rsidRPr="006B0111" w:rsidRDefault="00F07AC9" w:rsidP="009462DB">
            <w:pPr>
              <w:jc w:val="both"/>
              <w:rPr>
                <w:rFonts w:ascii="Times New Roman" w:eastAsia="Calibri" w:hAnsi="Times New Roman" w:cs="Times New Roman"/>
                <w:sz w:val="24"/>
                <w:szCs w:val="24"/>
              </w:rPr>
            </w:pPr>
            <w:r>
              <w:rPr>
                <w:rFonts w:ascii="Times New Roman" w:eastAsia="Calibri" w:hAnsi="Times New Roman" w:cs="Times New Roman"/>
                <w:sz w:val="24"/>
                <w:szCs w:val="24"/>
              </w:rPr>
              <w:t>Световые явления</w:t>
            </w:r>
          </w:p>
        </w:tc>
        <w:tc>
          <w:tcPr>
            <w:tcW w:w="1823" w:type="dxa"/>
            <w:shd w:val="clear" w:color="auto" w:fill="auto"/>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14</w:t>
            </w:r>
          </w:p>
        </w:tc>
        <w:tc>
          <w:tcPr>
            <w:tcW w:w="1860" w:type="dxa"/>
          </w:tcPr>
          <w:p w:rsidR="009462DB" w:rsidRPr="00E76624" w:rsidRDefault="009462DB"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w:t>
            </w:r>
          </w:p>
        </w:tc>
        <w:tc>
          <w:tcPr>
            <w:tcW w:w="1958"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3</w:t>
            </w:r>
          </w:p>
        </w:tc>
      </w:tr>
      <w:tr w:rsidR="009462DB" w:rsidRPr="006B0111" w:rsidTr="000A28AD">
        <w:tc>
          <w:tcPr>
            <w:tcW w:w="3704" w:type="dxa"/>
            <w:shd w:val="clear" w:color="auto" w:fill="auto"/>
          </w:tcPr>
          <w:p w:rsidR="009462DB" w:rsidRPr="006B0111" w:rsidRDefault="00F07AC9" w:rsidP="009462DB">
            <w:pPr>
              <w:jc w:val="both"/>
              <w:rPr>
                <w:rFonts w:ascii="Times New Roman" w:eastAsia="Calibri" w:hAnsi="Times New Roman" w:cs="Times New Roman"/>
                <w:sz w:val="24"/>
                <w:szCs w:val="24"/>
              </w:rPr>
            </w:pPr>
            <w:r>
              <w:rPr>
                <w:rFonts w:ascii="Times New Roman" w:eastAsia="Calibri" w:hAnsi="Times New Roman" w:cs="Times New Roman"/>
                <w:sz w:val="24"/>
                <w:szCs w:val="24"/>
              </w:rPr>
              <w:t>Квантовые явления</w:t>
            </w:r>
          </w:p>
        </w:tc>
        <w:tc>
          <w:tcPr>
            <w:tcW w:w="1823" w:type="dxa"/>
            <w:shd w:val="clear" w:color="auto" w:fill="auto"/>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13</w:t>
            </w:r>
          </w:p>
        </w:tc>
        <w:tc>
          <w:tcPr>
            <w:tcW w:w="1860" w:type="dxa"/>
          </w:tcPr>
          <w:p w:rsidR="009462DB" w:rsidRPr="00E76624" w:rsidRDefault="00AE12A4"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w:t>
            </w:r>
          </w:p>
        </w:tc>
        <w:tc>
          <w:tcPr>
            <w:tcW w:w="1958"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w:t>
            </w:r>
          </w:p>
        </w:tc>
      </w:tr>
      <w:tr w:rsidR="009462DB" w:rsidRPr="006B0111" w:rsidTr="000A28AD">
        <w:tc>
          <w:tcPr>
            <w:tcW w:w="3704" w:type="dxa"/>
            <w:shd w:val="clear" w:color="auto" w:fill="auto"/>
          </w:tcPr>
          <w:p w:rsidR="009462DB" w:rsidRPr="006B0111" w:rsidRDefault="009462DB" w:rsidP="009462DB">
            <w:pPr>
              <w:jc w:val="both"/>
              <w:rPr>
                <w:rFonts w:ascii="Times New Roman" w:eastAsia="Calibri" w:hAnsi="Times New Roman" w:cs="Times New Roman"/>
                <w:sz w:val="24"/>
                <w:szCs w:val="24"/>
              </w:rPr>
            </w:pPr>
            <w:r w:rsidRPr="006B0111">
              <w:rPr>
                <w:rFonts w:ascii="Times New Roman" w:eastAsia="Calibri" w:hAnsi="Times New Roman" w:cs="Times New Roman"/>
                <w:sz w:val="24"/>
                <w:szCs w:val="24"/>
              </w:rPr>
              <w:t>Обобщающее повторение</w:t>
            </w:r>
          </w:p>
        </w:tc>
        <w:tc>
          <w:tcPr>
            <w:tcW w:w="1823" w:type="dxa"/>
            <w:shd w:val="clear" w:color="auto" w:fill="auto"/>
          </w:tcPr>
          <w:p w:rsidR="009462DB" w:rsidRPr="00E76624" w:rsidRDefault="009405C9"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860" w:type="dxa"/>
          </w:tcPr>
          <w:p w:rsidR="009462DB" w:rsidRPr="00E76624" w:rsidRDefault="00AE12A4"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w:t>
            </w:r>
          </w:p>
        </w:tc>
        <w:tc>
          <w:tcPr>
            <w:tcW w:w="1958" w:type="dxa"/>
          </w:tcPr>
          <w:p w:rsidR="009462DB" w:rsidRPr="00E76624" w:rsidRDefault="009462DB" w:rsidP="009462DB">
            <w:pPr>
              <w:jc w:val="center"/>
              <w:rPr>
                <w:rFonts w:ascii="Times New Roman" w:eastAsia="Calibri" w:hAnsi="Times New Roman" w:cs="Times New Roman"/>
                <w:sz w:val="24"/>
                <w:szCs w:val="24"/>
              </w:rPr>
            </w:pPr>
          </w:p>
        </w:tc>
      </w:tr>
      <w:tr w:rsidR="009462DB" w:rsidRPr="006B0111" w:rsidTr="000A28AD">
        <w:tc>
          <w:tcPr>
            <w:tcW w:w="3704" w:type="dxa"/>
            <w:shd w:val="clear" w:color="auto" w:fill="auto"/>
          </w:tcPr>
          <w:p w:rsidR="009462DB" w:rsidRPr="006B0111" w:rsidRDefault="009462DB" w:rsidP="009462DB">
            <w:pPr>
              <w:jc w:val="both"/>
              <w:rPr>
                <w:rFonts w:ascii="Times New Roman" w:eastAsia="Calibri" w:hAnsi="Times New Roman" w:cs="Times New Roman"/>
                <w:sz w:val="24"/>
                <w:szCs w:val="24"/>
              </w:rPr>
            </w:pPr>
          </w:p>
        </w:tc>
        <w:tc>
          <w:tcPr>
            <w:tcW w:w="1823" w:type="dxa"/>
            <w:shd w:val="clear" w:color="auto" w:fill="auto"/>
          </w:tcPr>
          <w:p w:rsidR="009462DB" w:rsidRPr="00E76624" w:rsidRDefault="005A1296" w:rsidP="009462DB">
            <w:pPr>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1860"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7</w:t>
            </w:r>
          </w:p>
        </w:tc>
        <w:tc>
          <w:tcPr>
            <w:tcW w:w="1958" w:type="dxa"/>
          </w:tcPr>
          <w:p w:rsidR="009462DB" w:rsidRPr="00E76624" w:rsidRDefault="00DF5B42" w:rsidP="009462DB">
            <w:pPr>
              <w:jc w:val="center"/>
              <w:rPr>
                <w:rFonts w:ascii="Times New Roman" w:eastAsia="Calibri" w:hAnsi="Times New Roman" w:cs="Times New Roman"/>
                <w:sz w:val="24"/>
                <w:szCs w:val="24"/>
              </w:rPr>
            </w:pPr>
            <w:r w:rsidRPr="00E76624">
              <w:rPr>
                <w:rFonts w:ascii="Times New Roman" w:eastAsia="Calibri" w:hAnsi="Times New Roman" w:cs="Times New Roman"/>
                <w:sz w:val="24"/>
                <w:szCs w:val="24"/>
              </w:rPr>
              <w:t>12</w:t>
            </w:r>
          </w:p>
        </w:tc>
      </w:tr>
    </w:tbl>
    <w:p w:rsidR="00E63D6E" w:rsidRDefault="00E63D6E" w:rsidP="009462DB">
      <w:pPr>
        <w:spacing w:after="0" w:line="360" w:lineRule="auto"/>
        <w:ind w:firstLine="567"/>
        <w:jc w:val="center"/>
        <w:rPr>
          <w:rFonts w:ascii="Times New Roman" w:hAnsi="Times New Roman" w:cs="Times New Roman"/>
          <w:b/>
          <w:i/>
          <w:sz w:val="24"/>
          <w:szCs w:val="24"/>
        </w:rPr>
      </w:pPr>
    </w:p>
    <w:p w:rsidR="00E63D6E" w:rsidRDefault="008905D9">
      <w:pPr>
        <w:rPr>
          <w:rFonts w:ascii="Times New Roman" w:hAnsi="Times New Roman" w:cs="Times New Roman"/>
          <w:sz w:val="24"/>
          <w:szCs w:val="24"/>
        </w:rPr>
      </w:pPr>
      <w:r>
        <w:rPr>
          <w:rFonts w:ascii="Times New Roman" w:hAnsi="Times New Roman" w:cs="Times New Roman"/>
          <w:sz w:val="24"/>
          <w:szCs w:val="24"/>
        </w:rPr>
        <w:t>Примерное поурочное планирование</w:t>
      </w:r>
    </w:p>
    <w:bookmarkStart w:id="26" w:name="_MON_1715158111"/>
    <w:bookmarkEnd w:id="26"/>
    <w:p w:rsidR="008905D9" w:rsidRPr="009800A0" w:rsidRDefault="009405C9">
      <w:pPr>
        <w:rPr>
          <w:rFonts w:ascii="Times New Roman" w:hAnsi="Times New Roman" w:cs="Times New Roman"/>
          <w:sz w:val="24"/>
          <w:szCs w:val="24"/>
        </w:rPr>
      </w:pPr>
      <w:r>
        <w:rPr>
          <w:rFonts w:ascii="Times New Roman" w:hAnsi="Times New Roman" w:cs="Times New Roman"/>
          <w:sz w:val="24"/>
          <w:szCs w:val="24"/>
        </w:rPr>
        <w:object w:dxaOrig="1287" w:dyaOrig="8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40.5pt" o:ole="">
            <v:imagedata r:id="rId8" o:title=""/>
          </v:shape>
          <o:OLEObject Type="Embed" ProgID="Word.Document.12" ShapeID="_x0000_i1025" DrawAspect="Icon" ObjectID="_1794266767" r:id="rId9">
            <o:FieldCodes>\s</o:FieldCodes>
          </o:OLEObject>
        </w:object>
      </w:r>
    </w:p>
    <w:sectPr w:rsidR="008905D9" w:rsidRPr="009800A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20C" w:rsidRDefault="00BB220C" w:rsidP="00806C55">
      <w:pPr>
        <w:spacing w:after="0" w:line="240" w:lineRule="auto"/>
      </w:pPr>
      <w:r>
        <w:separator/>
      </w:r>
    </w:p>
  </w:endnote>
  <w:endnote w:type="continuationSeparator" w:id="0">
    <w:p w:rsidR="00BB220C" w:rsidRDefault="00BB220C" w:rsidP="00806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picy Ric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0548320"/>
      <w:docPartObj>
        <w:docPartGallery w:val="Page Numbers (Bottom of Page)"/>
        <w:docPartUnique/>
      </w:docPartObj>
    </w:sdtPr>
    <w:sdtEndPr/>
    <w:sdtContent>
      <w:p w:rsidR="005A1296" w:rsidRDefault="005A1296">
        <w:pPr>
          <w:pStyle w:val="ab"/>
          <w:jc w:val="right"/>
        </w:pPr>
        <w:r>
          <w:fldChar w:fldCharType="begin"/>
        </w:r>
        <w:r>
          <w:instrText>PAGE   \* MERGEFORMAT</w:instrText>
        </w:r>
        <w:r>
          <w:fldChar w:fldCharType="separate"/>
        </w:r>
        <w:r w:rsidR="004F7D21">
          <w:rPr>
            <w:noProof/>
          </w:rPr>
          <w:t>1</w:t>
        </w:r>
        <w:r>
          <w:fldChar w:fldCharType="end"/>
        </w:r>
      </w:p>
    </w:sdtContent>
  </w:sdt>
  <w:p w:rsidR="005A1296" w:rsidRDefault="005A129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20C" w:rsidRDefault="00BB220C" w:rsidP="00806C55">
      <w:pPr>
        <w:spacing w:after="0" w:line="240" w:lineRule="auto"/>
      </w:pPr>
      <w:r>
        <w:separator/>
      </w:r>
    </w:p>
  </w:footnote>
  <w:footnote w:type="continuationSeparator" w:id="0">
    <w:p w:rsidR="00BB220C" w:rsidRDefault="00BB220C" w:rsidP="00806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BC01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8A0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B850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345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16C1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B43D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4CDBF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E26B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B21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545F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lang w:val="ru-RU" w:eastAsia="en-US" w:bidi="ar-SA"/>
      </w:rPr>
    </w:lvl>
    <w:lvl w:ilvl="2" w:tplc="9C54E638">
      <w:numFmt w:val="bullet"/>
      <w:lvlText w:val="•"/>
      <w:lvlJc w:val="left"/>
      <w:pPr>
        <w:ind w:left="2125" w:hanging="178"/>
      </w:pPr>
      <w:rPr>
        <w:lang w:val="ru-RU" w:eastAsia="en-US" w:bidi="ar-SA"/>
      </w:rPr>
    </w:lvl>
    <w:lvl w:ilvl="3" w:tplc="8FA8BA12">
      <w:numFmt w:val="bullet"/>
      <w:lvlText w:val="•"/>
      <w:lvlJc w:val="left"/>
      <w:pPr>
        <w:ind w:left="3087" w:hanging="178"/>
      </w:pPr>
      <w:rPr>
        <w:lang w:val="ru-RU" w:eastAsia="en-US" w:bidi="ar-SA"/>
      </w:rPr>
    </w:lvl>
    <w:lvl w:ilvl="4" w:tplc="BD145FB8">
      <w:numFmt w:val="bullet"/>
      <w:lvlText w:val="•"/>
      <w:lvlJc w:val="left"/>
      <w:pPr>
        <w:ind w:left="4050" w:hanging="178"/>
      </w:pPr>
      <w:rPr>
        <w:lang w:val="ru-RU" w:eastAsia="en-US" w:bidi="ar-SA"/>
      </w:rPr>
    </w:lvl>
    <w:lvl w:ilvl="5" w:tplc="95E279DE">
      <w:numFmt w:val="bullet"/>
      <w:lvlText w:val="•"/>
      <w:lvlJc w:val="left"/>
      <w:pPr>
        <w:ind w:left="5013" w:hanging="178"/>
      </w:pPr>
      <w:rPr>
        <w:lang w:val="ru-RU" w:eastAsia="en-US" w:bidi="ar-SA"/>
      </w:rPr>
    </w:lvl>
    <w:lvl w:ilvl="6" w:tplc="C5F0036C">
      <w:numFmt w:val="bullet"/>
      <w:lvlText w:val="•"/>
      <w:lvlJc w:val="left"/>
      <w:pPr>
        <w:ind w:left="5975" w:hanging="178"/>
      </w:pPr>
      <w:rPr>
        <w:lang w:val="ru-RU" w:eastAsia="en-US" w:bidi="ar-SA"/>
      </w:rPr>
    </w:lvl>
    <w:lvl w:ilvl="7" w:tplc="A2DEAE00">
      <w:numFmt w:val="bullet"/>
      <w:lvlText w:val="•"/>
      <w:lvlJc w:val="left"/>
      <w:pPr>
        <w:ind w:left="6938" w:hanging="178"/>
      </w:pPr>
      <w:rPr>
        <w:lang w:val="ru-RU" w:eastAsia="en-US" w:bidi="ar-SA"/>
      </w:rPr>
    </w:lvl>
    <w:lvl w:ilvl="8" w:tplc="D54AFFC0">
      <w:numFmt w:val="bullet"/>
      <w:lvlText w:val="•"/>
      <w:lvlJc w:val="left"/>
      <w:pPr>
        <w:ind w:left="7901" w:hanging="178"/>
      </w:pPr>
      <w:rPr>
        <w:lang w:val="ru-RU" w:eastAsia="en-US" w:bidi="ar-SA"/>
      </w:rPr>
    </w:lvl>
  </w:abstractNum>
  <w:abstractNum w:abstractNumId="11" w15:restartNumberingAfterBreak="0">
    <w:nsid w:val="0E935AD1"/>
    <w:multiLevelType w:val="multilevel"/>
    <w:tmpl w:val="67B04A4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00E257F"/>
    <w:multiLevelType w:val="hybridMultilevel"/>
    <w:tmpl w:val="75F84A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636063"/>
    <w:multiLevelType w:val="hybridMultilevel"/>
    <w:tmpl w:val="E5C67B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88427CC"/>
    <w:multiLevelType w:val="hybridMultilevel"/>
    <w:tmpl w:val="D1B82A72"/>
    <w:lvl w:ilvl="0" w:tplc="87B82C8E">
      <w:start w:val="1"/>
      <w:numFmt w:val="decimal"/>
      <w:lvlText w:val="%1."/>
      <w:lvlJc w:val="left"/>
      <w:pPr>
        <w:ind w:left="1414" w:hanging="705"/>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D5739BA"/>
    <w:multiLevelType w:val="hybridMultilevel"/>
    <w:tmpl w:val="996AD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4046FA3"/>
    <w:multiLevelType w:val="hybridMultilevel"/>
    <w:tmpl w:val="222098D0"/>
    <w:lvl w:ilvl="0" w:tplc="87B82C8E">
      <w:start w:val="1"/>
      <w:numFmt w:val="decimal"/>
      <w:lvlText w:val="%1."/>
      <w:lvlJc w:val="left"/>
      <w:pPr>
        <w:ind w:left="1414" w:hanging="705"/>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25B97502"/>
    <w:multiLevelType w:val="hybridMultilevel"/>
    <w:tmpl w:val="5AC25760"/>
    <w:lvl w:ilvl="0" w:tplc="D2FE0632">
      <w:start w:val="1"/>
      <w:numFmt w:val="decimal"/>
      <w:lvlText w:val="%1."/>
      <w:lvlJc w:val="left"/>
      <w:pPr>
        <w:ind w:left="2123"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6E54691"/>
    <w:multiLevelType w:val="hybridMultilevel"/>
    <w:tmpl w:val="26DC4F36"/>
    <w:lvl w:ilvl="0" w:tplc="D2FE063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7F17D89"/>
    <w:multiLevelType w:val="hybridMultilevel"/>
    <w:tmpl w:val="A1ACE3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8A61147"/>
    <w:multiLevelType w:val="hybridMultilevel"/>
    <w:tmpl w:val="295E73B2"/>
    <w:lvl w:ilvl="0" w:tplc="D400ADEE">
      <w:start w:val="1"/>
      <w:numFmt w:val="decimal"/>
      <w:lvlText w:val="%1."/>
      <w:lvlJc w:val="left"/>
      <w:pPr>
        <w:ind w:left="1414" w:hanging="7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8C720F6"/>
    <w:multiLevelType w:val="hybridMultilevel"/>
    <w:tmpl w:val="4DFC22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ED96E4D"/>
    <w:multiLevelType w:val="hybridMultilevel"/>
    <w:tmpl w:val="A78E87A2"/>
    <w:lvl w:ilvl="0" w:tplc="D400ADEE">
      <w:start w:val="1"/>
      <w:numFmt w:val="decimal"/>
      <w:lvlText w:val="%1."/>
      <w:lvlJc w:val="left"/>
      <w:pPr>
        <w:ind w:left="1414" w:hanging="70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2A47DD"/>
    <w:multiLevelType w:val="hybridMultilevel"/>
    <w:tmpl w:val="6B2841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CC327FE"/>
    <w:multiLevelType w:val="hybridMultilevel"/>
    <w:tmpl w:val="F8EAB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EE90E04"/>
    <w:multiLevelType w:val="hybridMultilevel"/>
    <w:tmpl w:val="BEE25F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8C3D98"/>
    <w:multiLevelType w:val="hybridMultilevel"/>
    <w:tmpl w:val="521A33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4E3940"/>
    <w:multiLevelType w:val="hybridMultilevel"/>
    <w:tmpl w:val="1F6CB83A"/>
    <w:lvl w:ilvl="0" w:tplc="72047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70529E"/>
    <w:multiLevelType w:val="hybridMultilevel"/>
    <w:tmpl w:val="71AEB1C2"/>
    <w:lvl w:ilvl="0" w:tplc="D2FE0632">
      <w:start w:val="1"/>
      <w:numFmt w:val="decimal"/>
      <w:lvlText w:val="%1."/>
      <w:lvlJc w:val="left"/>
      <w:pPr>
        <w:ind w:left="1414"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779EA"/>
    <w:multiLevelType w:val="hybridMultilevel"/>
    <w:tmpl w:val="BCD60E64"/>
    <w:lvl w:ilvl="0" w:tplc="D400ADE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9"/>
  </w:num>
  <w:num w:numId="3">
    <w:abstractNumId w:val="2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28"/>
  </w:num>
  <w:num w:numId="16">
    <w:abstractNumId w:val="21"/>
  </w:num>
  <w:num w:numId="17">
    <w:abstractNumId w:val="20"/>
  </w:num>
  <w:num w:numId="18">
    <w:abstractNumId w:val="32"/>
  </w:num>
  <w:num w:numId="19">
    <w:abstractNumId w:val="24"/>
  </w:num>
  <w:num w:numId="20">
    <w:abstractNumId w:val="15"/>
  </w:num>
  <w:num w:numId="21">
    <w:abstractNumId w:val="19"/>
  </w:num>
  <w:num w:numId="22">
    <w:abstractNumId w:val="18"/>
  </w:num>
  <w:num w:numId="23">
    <w:abstractNumId w:val="31"/>
  </w:num>
  <w:num w:numId="24">
    <w:abstractNumId w:val="22"/>
  </w:num>
  <w:num w:numId="25">
    <w:abstractNumId w:val="14"/>
  </w:num>
  <w:num w:numId="26">
    <w:abstractNumId w:val="16"/>
  </w:num>
  <w:num w:numId="27">
    <w:abstractNumId w:val="25"/>
  </w:num>
  <w:num w:numId="28">
    <w:abstractNumId w:val="27"/>
  </w:num>
  <w:num w:numId="29">
    <w:abstractNumId w:val="26"/>
  </w:num>
  <w:num w:numId="30">
    <w:abstractNumId w:val="13"/>
  </w:num>
  <w:num w:numId="31">
    <w:abstractNumId w:val="12"/>
  </w:num>
  <w:num w:numId="32">
    <w:abstractNumId w:val="30"/>
  </w:num>
  <w:num w:numId="33">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370"/>
    <w:rsid w:val="00003ED8"/>
    <w:rsid w:val="0001031A"/>
    <w:rsid w:val="00040166"/>
    <w:rsid w:val="000A28AD"/>
    <w:rsid w:val="000C274D"/>
    <w:rsid w:val="001000BE"/>
    <w:rsid w:val="00170F10"/>
    <w:rsid w:val="00183E35"/>
    <w:rsid w:val="00186358"/>
    <w:rsid w:val="001B3335"/>
    <w:rsid w:val="001D6370"/>
    <w:rsid w:val="0020226F"/>
    <w:rsid w:val="00284DCA"/>
    <w:rsid w:val="003B677E"/>
    <w:rsid w:val="003B7F55"/>
    <w:rsid w:val="00400363"/>
    <w:rsid w:val="004937F3"/>
    <w:rsid w:val="004B7424"/>
    <w:rsid w:val="004D1343"/>
    <w:rsid w:val="004F7D21"/>
    <w:rsid w:val="005511F4"/>
    <w:rsid w:val="005A1296"/>
    <w:rsid w:val="005A5E57"/>
    <w:rsid w:val="005B0B34"/>
    <w:rsid w:val="005B530E"/>
    <w:rsid w:val="005C72B8"/>
    <w:rsid w:val="00600E9C"/>
    <w:rsid w:val="00646992"/>
    <w:rsid w:val="006B6D82"/>
    <w:rsid w:val="006D0086"/>
    <w:rsid w:val="007C3514"/>
    <w:rsid w:val="00806C55"/>
    <w:rsid w:val="0087505C"/>
    <w:rsid w:val="008905D9"/>
    <w:rsid w:val="008F714F"/>
    <w:rsid w:val="009405C9"/>
    <w:rsid w:val="009462DB"/>
    <w:rsid w:val="009800A0"/>
    <w:rsid w:val="009F5799"/>
    <w:rsid w:val="00A82AA1"/>
    <w:rsid w:val="00AE12A4"/>
    <w:rsid w:val="00AF1908"/>
    <w:rsid w:val="00B64B4C"/>
    <w:rsid w:val="00B8307A"/>
    <w:rsid w:val="00BA1502"/>
    <w:rsid w:val="00BA19D9"/>
    <w:rsid w:val="00BB220C"/>
    <w:rsid w:val="00BB4454"/>
    <w:rsid w:val="00BC5BCD"/>
    <w:rsid w:val="00BC6209"/>
    <w:rsid w:val="00BF3F01"/>
    <w:rsid w:val="00C2142D"/>
    <w:rsid w:val="00C23BE8"/>
    <w:rsid w:val="00C4764E"/>
    <w:rsid w:val="00D41B8C"/>
    <w:rsid w:val="00D41C75"/>
    <w:rsid w:val="00DF5B42"/>
    <w:rsid w:val="00DF72DE"/>
    <w:rsid w:val="00E372F2"/>
    <w:rsid w:val="00E63D6E"/>
    <w:rsid w:val="00E76624"/>
    <w:rsid w:val="00E77D73"/>
    <w:rsid w:val="00E938CE"/>
    <w:rsid w:val="00E963AE"/>
    <w:rsid w:val="00EB3AD8"/>
    <w:rsid w:val="00F07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FF1B5-17E1-4DA4-92F1-30936D5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9462DB"/>
    <w:pPr>
      <w:spacing w:before="100" w:beforeAutospacing="1" w:after="100" w:afterAutospacing="1" w:line="240" w:lineRule="auto"/>
      <w:outlineLvl w:val="2"/>
    </w:pPr>
    <w:rPr>
      <w:rFonts w:ascii="Times New Roman" w:eastAsia="Calibri"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806C55"/>
    <w:rPr>
      <w:vertAlign w:val="superscript"/>
    </w:rPr>
  </w:style>
  <w:style w:type="paragraph" w:styleId="a4">
    <w:name w:val="footnote text"/>
    <w:basedOn w:val="a"/>
    <w:link w:val="a5"/>
    <w:uiPriority w:val="99"/>
    <w:rsid w:val="00806C55"/>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806C55"/>
    <w:rPr>
      <w:rFonts w:ascii="Times New Roman" w:eastAsia="Times New Roman" w:hAnsi="Times New Roman" w:cs="Times New Roman"/>
      <w:sz w:val="20"/>
      <w:szCs w:val="20"/>
      <w:lang w:eastAsia="ru-RU"/>
    </w:rPr>
  </w:style>
  <w:style w:type="paragraph" w:customStyle="1" w:styleId="a6">
    <w:name w:val="Содержание"/>
    <w:basedOn w:val="a"/>
    <w:rsid w:val="009F5799"/>
    <w:rPr>
      <w:rFonts w:ascii="Times New Roman" w:eastAsiaTheme="minorEastAsia" w:hAnsi="Times New Roman" w:cs="Times New Roman"/>
      <w:sz w:val="28"/>
      <w:szCs w:val="28"/>
      <w:lang w:eastAsia="ru-RU"/>
    </w:rPr>
  </w:style>
  <w:style w:type="paragraph" w:styleId="a7">
    <w:name w:val="List Paragraph"/>
    <w:basedOn w:val="a"/>
    <w:link w:val="a8"/>
    <w:uiPriority w:val="34"/>
    <w:qFormat/>
    <w:rsid w:val="004D1343"/>
    <w:pPr>
      <w:ind w:left="720"/>
      <w:contextualSpacing/>
    </w:pPr>
  </w:style>
  <w:style w:type="character" w:customStyle="1" w:styleId="30">
    <w:name w:val="Заголовок 3 Знак"/>
    <w:basedOn w:val="a0"/>
    <w:link w:val="3"/>
    <w:rsid w:val="009462DB"/>
    <w:rPr>
      <w:rFonts w:ascii="Times New Roman" w:eastAsia="Calibri" w:hAnsi="Times New Roman" w:cs="Times New Roman"/>
      <w:b/>
      <w:bCs/>
      <w:sz w:val="28"/>
      <w:szCs w:val="27"/>
      <w:lang w:eastAsia="ru-RU"/>
    </w:rPr>
  </w:style>
  <w:style w:type="paragraph" w:styleId="a9">
    <w:name w:val="header"/>
    <w:basedOn w:val="a"/>
    <w:link w:val="aa"/>
    <w:uiPriority w:val="99"/>
    <w:unhideWhenUsed/>
    <w:rsid w:val="001000B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00BE"/>
  </w:style>
  <w:style w:type="paragraph" w:styleId="ab">
    <w:name w:val="footer"/>
    <w:basedOn w:val="a"/>
    <w:link w:val="ac"/>
    <w:uiPriority w:val="99"/>
    <w:unhideWhenUsed/>
    <w:rsid w:val="001000B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00BE"/>
  </w:style>
  <w:style w:type="paragraph" w:styleId="ad">
    <w:name w:val="No Spacing"/>
    <w:aliases w:val="основа"/>
    <w:link w:val="ae"/>
    <w:uiPriority w:val="1"/>
    <w:qFormat/>
    <w:rsid w:val="00A82AA1"/>
    <w:pPr>
      <w:spacing w:after="0" w:line="240" w:lineRule="auto"/>
    </w:pPr>
  </w:style>
  <w:style w:type="character" w:customStyle="1" w:styleId="ae">
    <w:name w:val="Без интервала Знак"/>
    <w:aliases w:val="основа Знак"/>
    <w:basedOn w:val="a0"/>
    <w:link w:val="ad"/>
    <w:uiPriority w:val="1"/>
    <w:rsid w:val="00A82AA1"/>
  </w:style>
  <w:style w:type="character" w:customStyle="1" w:styleId="a8">
    <w:name w:val="Абзац списка Знак"/>
    <w:link w:val="a7"/>
    <w:uiPriority w:val="34"/>
    <w:locked/>
    <w:rsid w:val="00AF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8304">
      <w:bodyDiv w:val="1"/>
      <w:marLeft w:val="0"/>
      <w:marRight w:val="0"/>
      <w:marTop w:val="0"/>
      <w:marBottom w:val="0"/>
      <w:divBdr>
        <w:top w:val="none" w:sz="0" w:space="0" w:color="auto"/>
        <w:left w:val="none" w:sz="0" w:space="0" w:color="auto"/>
        <w:bottom w:val="none" w:sz="0" w:space="0" w:color="auto"/>
        <w:right w:val="none" w:sz="0" w:space="0" w:color="auto"/>
      </w:divBdr>
    </w:div>
    <w:div w:id="656030760">
      <w:bodyDiv w:val="1"/>
      <w:marLeft w:val="0"/>
      <w:marRight w:val="0"/>
      <w:marTop w:val="0"/>
      <w:marBottom w:val="0"/>
      <w:divBdr>
        <w:top w:val="none" w:sz="0" w:space="0" w:color="auto"/>
        <w:left w:val="none" w:sz="0" w:space="0" w:color="auto"/>
        <w:bottom w:val="none" w:sz="0" w:space="0" w:color="auto"/>
        <w:right w:val="none" w:sz="0" w:space="0" w:color="auto"/>
      </w:divBdr>
    </w:div>
    <w:div w:id="1800802700">
      <w:bodyDiv w:val="1"/>
      <w:marLeft w:val="0"/>
      <w:marRight w:val="0"/>
      <w:marTop w:val="0"/>
      <w:marBottom w:val="0"/>
      <w:divBdr>
        <w:top w:val="none" w:sz="0" w:space="0" w:color="auto"/>
        <w:left w:val="none" w:sz="0" w:space="0" w:color="auto"/>
        <w:bottom w:val="none" w:sz="0" w:space="0" w:color="auto"/>
        <w:right w:val="none" w:sz="0" w:space="0" w:color="auto"/>
      </w:divBdr>
    </w:div>
    <w:div w:id="194776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23</Pages>
  <Words>8581</Words>
  <Characters>48916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57383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dc:creator>
  <cp:keywords/>
  <dc:description/>
  <cp:lastModifiedBy>user</cp:lastModifiedBy>
  <cp:revision>25</cp:revision>
  <dcterms:created xsi:type="dcterms:W3CDTF">2022-05-10T04:47:00Z</dcterms:created>
  <dcterms:modified xsi:type="dcterms:W3CDTF">2024-11-27T23:40:00Z</dcterms:modified>
</cp:coreProperties>
</file>