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2C" w:rsidRPr="00D7062C" w:rsidRDefault="00C21398" w:rsidP="00C21398">
      <w:pPr>
        <w:spacing w:after="0" w:line="240" w:lineRule="auto"/>
        <w:ind w:hanging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1115800"/>
      <w:r>
        <w:rPr>
          <w:noProof/>
          <w:lang w:eastAsia="ru-RU"/>
        </w:rPr>
        <w:drawing>
          <wp:inline distT="0" distB="0" distL="0" distR="0" wp14:anchorId="3AEBB7E2" wp14:editId="625D96D7">
            <wp:extent cx="7115221" cy="95345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4122" cy="955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62C"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93BC3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93BC3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="00D7062C" w:rsidRPr="00D7062C">
              <w:rPr>
                <w:rStyle w:val="af1"/>
              </w:rPr>
              <w:t>СОДЕРЖАНИЕ ОБУЧЕНИЯ в 8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_Toc154689869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7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593BC3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="00D7062C" w:rsidRPr="00D7062C">
              <w:rPr>
                <w:rStyle w:val="af1"/>
              </w:rPr>
              <w:t>СОДЕРЖАНИЕ ОБУЧЕНИЯ в 9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_Toc154689870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10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593BC3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="00D7062C"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93BC3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="00D7062C" w:rsidRPr="00D7062C">
              <w:rPr>
                <w:rStyle w:val="af1"/>
                <w:caps/>
              </w:rPr>
              <w:t>Личностные результаты: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_Toc154689872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15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593BC3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="00D7062C" w:rsidRPr="00D7062C">
              <w:rPr>
                <w:rStyle w:val="af1"/>
                <w:caps/>
              </w:rPr>
              <w:t>Метапредметные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_Toc154689873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16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593BC3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="00D7062C" w:rsidRPr="00D7062C">
              <w:rPr>
                <w:rStyle w:val="af1"/>
                <w:caps/>
              </w:rPr>
              <w:t>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_Toc154689874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18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593BC3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08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A618CE" w:rsidRDefault="009E631B" w:rsidP="00C21398">
      <w:pPr>
        <w:pStyle w:val="1"/>
        <w:jc w:val="center"/>
        <w:rPr>
          <w:rFonts w:eastAsia="Arial Unicode MS" w:cs="Times New Roman"/>
          <w:kern w:val="1"/>
          <w:szCs w:val="28"/>
        </w:rPr>
      </w:pPr>
      <w:bookmarkStart w:id="1" w:name="_Toc154689867"/>
      <w:r w:rsidRPr="009E631B">
        <w:lastRenderedPageBreak/>
        <w:t>ПОЯСНИТЕЛЬНАЯ ЗАПИСКА</w:t>
      </w:r>
      <w:bookmarkEnd w:id="0"/>
      <w:bookmarkEnd w:id="1"/>
      <w:r w:rsidR="00C537B4">
        <w:t xml:space="preserve"> (аннотация)</w:t>
      </w:r>
      <w:r w:rsidR="00C21398">
        <w:t>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Default="00C2139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разработана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</w:t>
      </w:r>
      <w:bookmarkStart w:id="2" w:name="_GoBack"/>
      <w:bookmarkEnd w:id="2"/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сперимента, соблюдению норм и правил безопасной работы в химической лаборатории.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</w:t>
      </w:r>
      <w:r w:rsidR="00E20417">
        <w:rPr>
          <w:rFonts w:ascii="Times New Roman" w:hAnsi="Times New Roman"/>
          <w:sz w:val="28"/>
          <w:szCs w:val="28"/>
        </w:rPr>
        <w:t xml:space="preserve"> </w:t>
      </w:r>
      <w:r w:rsidR="00E20417" w:rsidRPr="009E631B">
        <w:rPr>
          <w:rFonts w:ascii="Times New Roman" w:hAnsi="Times New Roman"/>
          <w:sz w:val="28"/>
          <w:szCs w:val="28"/>
        </w:rPr>
        <w:t>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5" w:name="_Toc101115806"/>
      <w:bookmarkStart w:id="6" w:name="_Toc154689868"/>
      <w:r w:rsidRPr="009E631B">
        <w:t>СОДЕРЖАНИЕ УЧЕБНОГО ПРЕДМЕТА «ХИМИЯ»</w:t>
      </w:r>
      <w:bookmarkEnd w:id="5"/>
      <w:bookmarkEnd w:id="6"/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31B" w:rsidRPr="00C21398" w:rsidRDefault="006D220D" w:rsidP="00D17C43">
      <w:pPr>
        <w:pStyle w:val="3"/>
      </w:pPr>
      <w:bookmarkStart w:id="7" w:name="_Toc101115807"/>
      <w:bookmarkStart w:id="8" w:name="_Toc154689869"/>
      <w:r w:rsidRPr="00C21398">
        <w:t xml:space="preserve">СОДЕРЖАНИЕ ОБУЧЕНИЯ в </w:t>
      </w:r>
      <w:r w:rsidR="009E631B" w:rsidRPr="00C21398">
        <w:t>8 КЛАСС</w:t>
      </w:r>
      <w:bookmarkEnd w:id="7"/>
      <w:r w:rsidRPr="00C21398">
        <w:t>Е</w:t>
      </w:r>
      <w:bookmarkEnd w:id="8"/>
      <w:r w:rsidR="009E631B" w:rsidRPr="00C21398"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вещества.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методах 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молекулярное учение.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воды (разложение, реакции с натрием, оксидом кальция, 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Периодический закон и Периодическая </w:t>
      </w:r>
      <w:proofErr w:type="gram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система </w:t>
      </w:r>
      <w:r w:rsidR="00E20417"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химических</w:t>
      </w:r>
      <w:proofErr w:type="gram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элементов Д. И. Менделеева. Строение атомов. Химическая связь. </w:t>
      </w:r>
      <w:proofErr w:type="spell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Окислительно</w:t>
      </w:r>
      <w:proofErr w:type="spell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9" w:name="_Toc101115808"/>
      <w:bookmarkStart w:id="10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9"/>
      <w:r>
        <w:rPr>
          <w:rFonts w:eastAsiaTheme="minorEastAsia"/>
          <w:lang w:eastAsia="ru-RU"/>
        </w:rPr>
        <w:t>Е</w:t>
      </w:r>
      <w:bookmarkEnd w:id="10"/>
      <w:r w:rsidR="009E631B" w:rsidRPr="009E631B">
        <w:rPr>
          <w:rFonts w:eastAsiaTheme="minorEastAsia"/>
          <w:lang w:eastAsia="ru-RU"/>
        </w:rPr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 xml:space="preserve">соответствии с положением элементов в Периодической системе и строением их атомов.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 xml:space="preserve"> </w:t>
      </w:r>
    </w:p>
    <w:p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lastRenderedPageBreak/>
        <w:t xml:space="preserve">Неметаллы и их соединения </w:t>
      </w:r>
    </w:p>
    <w:p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proofErr w:type="gramStart"/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).*</w:t>
      </w:r>
      <w:proofErr w:type="gramEnd"/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11" w:name="_Toc101115810"/>
      <w:bookmarkStart w:id="12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1"/>
      <w:bookmarkEnd w:id="12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3" w:name="_Toc101115811"/>
      <w:bookmarkStart w:id="14" w:name="_Toc154689872"/>
      <w:r w:rsidRPr="00E20417">
        <w:rPr>
          <w:rFonts w:eastAsia="Times New Roman"/>
          <w:b w:val="0"/>
          <w:caps/>
          <w:lang w:eastAsia="ru-RU"/>
        </w:rPr>
        <w:t>Личностные результаты:</w:t>
      </w:r>
      <w:bookmarkEnd w:id="13"/>
      <w:bookmarkEnd w:id="14"/>
    </w:p>
    <w:p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</w:t>
      </w: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5" w:name="_Toc101115812"/>
      <w:bookmarkStart w:id="16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5"/>
      <w:bookmarkEnd w:id="16"/>
    </w:p>
    <w:p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искать или отбирать информацию или данные из источников с учетом предложенной учебной задачи и заданных критериев.</w:t>
      </w:r>
    </w:p>
    <w:p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7" w:name="_Toc101115813"/>
      <w:bookmarkStart w:id="18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7"/>
      <w:bookmarkEnd w:id="18"/>
      <w:r w:rsidRPr="00E20417">
        <w:rPr>
          <w:rFonts w:eastAsiaTheme="minorEastAsia"/>
          <w:b w:val="0"/>
          <w:caps/>
          <w:lang w:eastAsia="ru-RU"/>
        </w:rPr>
        <w:t xml:space="preserve"> 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исследование и описание свойств неорганических веществ различных классов;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4"/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9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электронов и распределение их по электронным слоям);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20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20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</w:t>
      </w:r>
      <w:r w:rsidR="00975F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иллюстрировать взаимосвязь основных химических понятий (см. п. 1)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правилам пользования химической посудой и лабораторным оборудованием, а также правилам обращения с веществами в соответствии с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9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8A1590" w:rsidRDefault="008A1590" w:rsidP="00861554">
      <w:pPr>
        <w:pStyle w:val="1"/>
      </w:pPr>
      <w:bookmarkStart w:id="21" w:name="_Toc101115816"/>
      <w:bookmarkStart w:id="22" w:name="_Toc154689875"/>
      <w:r w:rsidRPr="008A1590">
        <w:lastRenderedPageBreak/>
        <w:t>ТЕМАТИЧЕСКОЕ ПЛАНИРОВАНИЕ</w:t>
      </w:r>
      <w:bookmarkEnd w:id="21"/>
      <w:bookmarkEnd w:id="22"/>
    </w:p>
    <w:p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aff7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69191B">
        <w:trPr>
          <w:trHeight w:val="754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</w:t>
      </w:r>
      <w:r w:rsidRPr="008A1590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темам состоит в следующем:</w:t>
      </w:r>
    </w:p>
    <w:p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</w:t>
      </w:r>
      <w:proofErr w:type="spellStart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</w:t>
      </w:r>
      <w:proofErr w:type="spellEnd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года обучения)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3206"/>
        <w:gridCol w:w="1817"/>
        <w:gridCol w:w="1997"/>
        <w:gridCol w:w="2070"/>
        <w:gridCol w:w="6186"/>
      </w:tblGrid>
      <w:tr w:rsidR="008A1590" w:rsidRPr="008A1590" w:rsidTr="001B58A4">
        <w:tc>
          <w:tcPr>
            <w:tcW w:w="320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rPr>
          <w:trHeight w:val="364"/>
        </w:trPr>
        <w:tc>
          <w:tcPr>
            <w:tcW w:w="3206" w:type="dxa"/>
            <w:vMerge w:val="restart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5.Строение веществ. Химическая связь.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881"/>
        <w:gridCol w:w="1817"/>
        <w:gridCol w:w="1997"/>
        <w:gridCol w:w="2070"/>
        <w:gridCol w:w="6511"/>
      </w:tblGrid>
      <w:tr w:rsidR="008A1590" w:rsidRPr="008A1590" w:rsidTr="001B58A4">
        <w:tc>
          <w:tcPr>
            <w:tcW w:w="288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2881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650"/>
        <w:gridCol w:w="142"/>
        <w:gridCol w:w="7655"/>
      </w:tblGrid>
      <w:tr w:rsidR="008A1590" w:rsidRPr="008A1590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взаимодействие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сти научно-популярную литературу химического содержания, спра­воч­ные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материалы, ресурсы Интер­нета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формы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</w:t>
            </w:r>
            <w:r w:rsidRPr="008A1590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 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Тема 5. Строение веществ.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lastRenderedPageBreak/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Вода. Ее состав. Строение. Молекулы.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Демонстрации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lastRenderedPageBreak/>
              <w:t>Раздел 3. Вещество и химические реакции, 4ч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причины электропроводности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792"/>
        <w:gridCol w:w="7655"/>
      </w:tblGrid>
      <w:tr w:rsidR="008A1590" w:rsidRPr="008A1590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Важнейшие хлориды и их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 xml:space="preserve">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   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  <w:r w:rsidRPr="008A1590"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="00CE3D04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lastRenderedPageBreak/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Материальное единство 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lastRenderedPageBreak/>
              <w:t>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C3" w:rsidRDefault="00593BC3" w:rsidP="009E631B">
      <w:pPr>
        <w:spacing w:after="0" w:line="240" w:lineRule="auto"/>
      </w:pPr>
      <w:r>
        <w:separator/>
      </w:r>
    </w:p>
  </w:endnote>
  <w:endnote w:type="continuationSeparator" w:id="0">
    <w:p w:rsidR="00593BC3" w:rsidRDefault="00593BC3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6649"/>
      <w:docPartObj>
        <w:docPartGallery w:val="Page Numbers (Bottom of Page)"/>
        <w:docPartUnique/>
      </w:docPartObj>
    </w:sdtPr>
    <w:sdtEndPr/>
    <w:sdtContent>
      <w:p w:rsidR="00E20417" w:rsidRDefault="00E20417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B4">
          <w:rPr>
            <w:noProof/>
          </w:rPr>
          <w:t>4</w:t>
        </w:r>
        <w:r>
          <w:fldChar w:fldCharType="end"/>
        </w:r>
      </w:p>
    </w:sdtContent>
  </w:sdt>
  <w:p w:rsidR="00E20417" w:rsidRDefault="00E2041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C3" w:rsidRDefault="00593BC3" w:rsidP="009E631B">
      <w:pPr>
        <w:spacing w:after="0" w:line="240" w:lineRule="auto"/>
      </w:pPr>
      <w:r>
        <w:separator/>
      </w:r>
    </w:p>
  </w:footnote>
  <w:footnote w:type="continuationSeparator" w:id="0">
    <w:p w:rsidR="00593BC3" w:rsidRDefault="00593BC3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93BC3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21398"/>
    <w:rsid w:val="00C537B4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7D99-CB1B-4A22-839D-0A1C7CD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styleId="14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436A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3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4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226B-0006-49AC-9438-556C094B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23905</Words>
  <Characters>136259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5</cp:revision>
  <dcterms:created xsi:type="dcterms:W3CDTF">2023-12-28T18:05:00Z</dcterms:created>
  <dcterms:modified xsi:type="dcterms:W3CDTF">2024-11-27T23:49:00Z</dcterms:modified>
</cp:coreProperties>
</file>